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95FF3" w14:textId="77777777" w:rsidR="00A40941" w:rsidRDefault="00A40941" w:rsidP="00A40941">
      <w:pPr>
        <w:tabs>
          <w:tab w:val="center" w:pos="4513"/>
        </w:tabs>
        <w:spacing w:after="0" w:line="240" w:lineRule="auto"/>
        <w:jc w:val="center"/>
        <w:rPr>
          <w:noProof/>
        </w:rPr>
      </w:pPr>
    </w:p>
    <w:p w14:paraId="3E629EC5" w14:textId="77777777" w:rsidR="00A40941" w:rsidRDefault="00A40941" w:rsidP="00A40941">
      <w:pPr>
        <w:tabs>
          <w:tab w:val="center" w:pos="4513"/>
        </w:tabs>
        <w:spacing w:after="0" w:line="240" w:lineRule="auto"/>
        <w:jc w:val="center"/>
        <w:rPr>
          <w:noProof/>
        </w:rPr>
      </w:pPr>
    </w:p>
    <w:p w14:paraId="6871B136" w14:textId="77777777" w:rsidR="00A40941" w:rsidRDefault="00A40941" w:rsidP="00A40941">
      <w:pPr>
        <w:tabs>
          <w:tab w:val="center" w:pos="4513"/>
        </w:tabs>
        <w:spacing w:after="0" w:line="240" w:lineRule="auto"/>
        <w:jc w:val="center"/>
        <w:rPr>
          <w:noProof/>
        </w:rPr>
      </w:pPr>
    </w:p>
    <w:p w14:paraId="6CA84B44" w14:textId="77777777" w:rsidR="00A40941" w:rsidRDefault="00A40941" w:rsidP="00A40941">
      <w:pPr>
        <w:tabs>
          <w:tab w:val="center" w:pos="4513"/>
        </w:tabs>
        <w:spacing w:after="0" w:line="240" w:lineRule="auto"/>
        <w:jc w:val="center"/>
        <w:rPr>
          <w:noProof/>
        </w:rPr>
      </w:pPr>
    </w:p>
    <w:p w14:paraId="0F5C6A10" w14:textId="77777777" w:rsidR="00A40941" w:rsidRDefault="00A40941" w:rsidP="00A40941">
      <w:pPr>
        <w:tabs>
          <w:tab w:val="center" w:pos="4513"/>
        </w:tabs>
        <w:spacing w:after="0" w:line="240" w:lineRule="auto"/>
        <w:jc w:val="center"/>
        <w:rPr>
          <w:noProof/>
        </w:rPr>
      </w:pPr>
    </w:p>
    <w:p w14:paraId="675DB31D" w14:textId="77777777" w:rsidR="00A40941" w:rsidRDefault="00A40941" w:rsidP="00A40941">
      <w:pPr>
        <w:tabs>
          <w:tab w:val="center" w:pos="4513"/>
        </w:tabs>
        <w:spacing w:after="0" w:line="240" w:lineRule="auto"/>
        <w:jc w:val="center"/>
        <w:rPr>
          <w:noProof/>
        </w:rPr>
      </w:pPr>
    </w:p>
    <w:p w14:paraId="10AD4E6F" w14:textId="77777777" w:rsidR="00A40941" w:rsidRDefault="00A40941" w:rsidP="00A40941">
      <w:pPr>
        <w:tabs>
          <w:tab w:val="center" w:pos="4513"/>
        </w:tabs>
        <w:spacing w:after="0" w:line="240" w:lineRule="auto"/>
        <w:jc w:val="center"/>
        <w:rPr>
          <w:noProof/>
        </w:rPr>
      </w:pPr>
    </w:p>
    <w:p w14:paraId="63A6A534" w14:textId="77777777" w:rsidR="00A40941" w:rsidRDefault="00A40941" w:rsidP="00A40941">
      <w:pPr>
        <w:tabs>
          <w:tab w:val="center" w:pos="4513"/>
        </w:tabs>
        <w:spacing w:after="0" w:line="240" w:lineRule="auto"/>
        <w:jc w:val="center"/>
        <w:rPr>
          <w:noProof/>
        </w:rPr>
      </w:pPr>
    </w:p>
    <w:p w14:paraId="0B1CB487" w14:textId="77777777" w:rsidR="00A40941" w:rsidRDefault="00A40941" w:rsidP="00A40941">
      <w:pPr>
        <w:tabs>
          <w:tab w:val="center" w:pos="4513"/>
        </w:tabs>
        <w:spacing w:after="0" w:line="240" w:lineRule="auto"/>
        <w:jc w:val="center"/>
        <w:rPr>
          <w:noProof/>
        </w:rPr>
      </w:pPr>
    </w:p>
    <w:p w14:paraId="67466373" w14:textId="77777777" w:rsidR="00A40941" w:rsidRDefault="00A40941" w:rsidP="00A40941">
      <w:pPr>
        <w:tabs>
          <w:tab w:val="center" w:pos="4513"/>
        </w:tabs>
        <w:spacing w:after="0" w:line="240" w:lineRule="auto"/>
        <w:jc w:val="center"/>
        <w:rPr>
          <w:noProof/>
        </w:rPr>
      </w:pPr>
    </w:p>
    <w:p w14:paraId="12622CC4" w14:textId="77777777" w:rsidR="00A40941" w:rsidRDefault="00A40941" w:rsidP="00A40941">
      <w:pPr>
        <w:tabs>
          <w:tab w:val="center" w:pos="4513"/>
        </w:tabs>
        <w:spacing w:after="0" w:line="240" w:lineRule="auto"/>
        <w:jc w:val="center"/>
        <w:rPr>
          <w:noProof/>
        </w:rPr>
      </w:pPr>
    </w:p>
    <w:p w14:paraId="5B5C0397" w14:textId="77777777" w:rsidR="00A40941" w:rsidRDefault="00A40941" w:rsidP="00A40941">
      <w:pPr>
        <w:tabs>
          <w:tab w:val="center" w:pos="4513"/>
        </w:tabs>
        <w:spacing w:after="0" w:line="240" w:lineRule="auto"/>
        <w:jc w:val="center"/>
        <w:rPr>
          <w:noProof/>
        </w:rPr>
      </w:pPr>
    </w:p>
    <w:p w14:paraId="74028E05" w14:textId="77777777" w:rsidR="00A40941" w:rsidRDefault="00A40941" w:rsidP="00A40941">
      <w:pPr>
        <w:tabs>
          <w:tab w:val="center" w:pos="4513"/>
        </w:tabs>
        <w:spacing w:after="0" w:line="240" w:lineRule="auto"/>
        <w:jc w:val="center"/>
        <w:rPr>
          <w:noProof/>
        </w:rPr>
      </w:pPr>
    </w:p>
    <w:p w14:paraId="210F51AD" w14:textId="77777777" w:rsidR="00A40941" w:rsidRDefault="00D95B92" w:rsidP="00A40941">
      <w:pPr>
        <w:tabs>
          <w:tab w:val="center" w:pos="4513"/>
        </w:tabs>
        <w:spacing w:after="0" w:line="240" w:lineRule="auto"/>
        <w:jc w:val="center"/>
        <w:rPr>
          <w:noProof/>
        </w:rPr>
      </w:pPr>
      <w:r w:rsidRPr="00922B13">
        <w:rPr>
          <w:noProof/>
        </w:rPr>
        <w:drawing>
          <wp:inline distT="0" distB="0" distL="0" distR="0" wp14:anchorId="69CA78ED" wp14:editId="178E1556">
            <wp:extent cx="3098800" cy="34671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8800" cy="3467100"/>
                    </a:xfrm>
                    <a:prstGeom prst="rect">
                      <a:avLst/>
                    </a:prstGeom>
                    <a:noFill/>
                    <a:ln>
                      <a:noFill/>
                    </a:ln>
                  </pic:spPr>
                </pic:pic>
              </a:graphicData>
            </a:graphic>
          </wp:inline>
        </w:drawing>
      </w:r>
    </w:p>
    <w:p w14:paraId="63BD1710" w14:textId="77777777" w:rsidR="00026F04" w:rsidRDefault="00026F04" w:rsidP="00A40941">
      <w:pPr>
        <w:tabs>
          <w:tab w:val="center" w:pos="4513"/>
        </w:tabs>
        <w:spacing w:after="0" w:line="240" w:lineRule="auto"/>
        <w:jc w:val="center"/>
        <w:rPr>
          <w:rFonts w:asciiTheme="minorHAnsi" w:hAnsiTheme="minorHAnsi" w:cstheme="minorHAnsi"/>
          <w:b/>
          <w:color w:val="002060"/>
          <w:sz w:val="52"/>
          <w:szCs w:val="52"/>
        </w:rPr>
      </w:pPr>
    </w:p>
    <w:p w14:paraId="682AAA02" w14:textId="23C7D44A" w:rsidR="00A40941" w:rsidRPr="00A40941" w:rsidRDefault="00A34B72" w:rsidP="00A40941">
      <w:pPr>
        <w:tabs>
          <w:tab w:val="center" w:pos="4513"/>
        </w:tabs>
        <w:spacing w:after="0" w:line="240" w:lineRule="auto"/>
        <w:jc w:val="center"/>
        <w:rPr>
          <w:rFonts w:asciiTheme="minorHAnsi" w:hAnsiTheme="minorHAnsi" w:cstheme="minorHAnsi"/>
          <w:b/>
          <w:color w:val="002060"/>
          <w:sz w:val="52"/>
          <w:szCs w:val="52"/>
        </w:rPr>
      </w:pPr>
      <w:r>
        <w:rPr>
          <w:rFonts w:asciiTheme="minorHAnsi" w:hAnsiTheme="minorHAnsi" w:cstheme="minorHAnsi"/>
          <w:b/>
          <w:color w:val="002060"/>
          <w:sz w:val="52"/>
          <w:szCs w:val="52"/>
        </w:rPr>
        <w:t>SEND</w:t>
      </w:r>
      <w:r w:rsidR="00A40941" w:rsidRPr="00A40941">
        <w:rPr>
          <w:rFonts w:asciiTheme="minorHAnsi" w:hAnsiTheme="minorHAnsi" w:cstheme="minorHAnsi"/>
          <w:b/>
          <w:color w:val="002060"/>
          <w:sz w:val="52"/>
          <w:szCs w:val="52"/>
        </w:rPr>
        <w:t xml:space="preserve"> </w:t>
      </w:r>
      <w:r w:rsidR="00CE7D0E">
        <w:rPr>
          <w:rFonts w:asciiTheme="minorHAnsi" w:hAnsiTheme="minorHAnsi" w:cstheme="minorHAnsi"/>
          <w:b/>
          <w:color w:val="002060"/>
          <w:sz w:val="52"/>
          <w:szCs w:val="52"/>
        </w:rPr>
        <w:t xml:space="preserve">and Inclusion </w:t>
      </w:r>
      <w:r w:rsidR="00A40941" w:rsidRPr="00A40941">
        <w:rPr>
          <w:rFonts w:asciiTheme="minorHAnsi" w:hAnsiTheme="minorHAnsi" w:cstheme="minorHAnsi"/>
          <w:b/>
          <w:color w:val="002060"/>
          <w:sz w:val="52"/>
          <w:szCs w:val="52"/>
        </w:rPr>
        <w:t>Policy</w:t>
      </w:r>
    </w:p>
    <w:p w14:paraId="47C90FD4" w14:textId="77777777" w:rsidR="00A40941" w:rsidRDefault="00A40941" w:rsidP="00A40941">
      <w:pPr>
        <w:tabs>
          <w:tab w:val="center" w:pos="4513"/>
        </w:tabs>
        <w:spacing w:after="0" w:line="240" w:lineRule="auto"/>
        <w:jc w:val="center"/>
        <w:rPr>
          <w:b/>
          <w:color w:val="A6A6A6"/>
          <w:sz w:val="44"/>
          <w:szCs w:val="44"/>
        </w:rPr>
      </w:pPr>
    </w:p>
    <w:p w14:paraId="07711096" w14:textId="77777777" w:rsidR="00CA4410" w:rsidRDefault="00A40941" w:rsidP="00E34D56">
      <w:pPr>
        <w:tabs>
          <w:tab w:val="center" w:pos="4513"/>
        </w:tabs>
        <w:spacing w:after="0" w:line="240" w:lineRule="auto"/>
        <w:jc w:val="center"/>
      </w:pPr>
      <w:r>
        <w:rPr>
          <w:b/>
          <w:color w:val="A6A6A6"/>
          <w:sz w:val="44"/>
          <w:szCs w:val="44"/>
        </w:rPr>
        <w:br w:type="page"/>
      </w:r>
    </w:p>
    <w:p w14:paraId="1795F26F" w14:textId="14E1948D" w:rsidR="00FF39BC" w:rsidRPr="00922A0A" w:rsidRDefault="00CA4410" w:rsidP="0071085E">
      <w:pPr>
        <w:spacing w:after="0" w:line="240" w:lineRule="auto"/>
        <w:rPr>
          <w:rFonts w:asciiTheme="minorHAnsi" w:hAnsiTheme="minorHAnsi" w:cstheme="minorHAnsi"/>
          <w:sz w:val="22"/>
          <w:u w:val="thick"/>
        </w:rPr>
      </w:pPr>
      <w:r w:rsidRPr="00922A0A">
        <w:rPr>
          <w:rFonts w:asciiTheme="minorHAnsi" w:hAnsiTheme="minorHAnsi" w:cstheme="minorHAnsi"/>
          <w:sz w:val="22"/>
        </w:rPr>
        <w:lastRenderedPageBreak/>
        <w:t>Adopted:</w:t>
      </w:r>
      <w:r w:rsidRPr="00922A0A">
        <w:rPr>
          <w:rFonts w:asciiTheme="minorHAnsi" w:hAnsiTheme="minorHAnsi" w:cstheme="minorHAnsi"/>
          <w:sz w:val="22"/>
        </w:rPr>
        <w:tab/>
      </w:r>
      <w:r w:rsidR="003D09A0">
        <w:rPr>
          <w:rFonts w:asciiTheme="minorHAnsi" w:hAnsiTheme="minorHAnsi" w:cstheme="minorHAnsi"/>
          <w:sz w:val="22"/>
        </w:rPr>
        <w:t>Dece</w:t>
      </w:r>
      <w:r w:rsidR="00A40941" w:rsidRPr="00922A0A">
        <w:rPr>
          <w:rFonts w:asciiTheme="minorHAnsi" w:hAnsiTheme="minorHAnsi" w:cstheme="minorHAnsi"/>
          <w:sz w:val="22"/>
        </w:rPr>
        <w:t>mber 202</w:t>
      </w:r>
      <w:r w:rsidR="003D09A0">
        <w:rPr>
          <w:rFonts w:asciiTheme="minorHAnsi" w:hAnsiTheme="minorHAnsi" w:cstheme="minorHAnsi"/>
          <w:sz w:val="22"/>
        </w:rPr>
        <w:t>4</w:t>
      </w:r>
      <w:r w:rsidR="00A40941" w:rsidRPr="00922A0A">
        <w:rPr>
          <w:rFonts w:asciiTheme="minorHAnsi" w:hAnsiTheme="minorHAnsi" w:cstheme="minorHAnsi"/>
          <w:sz w:val="22"/>
        </w:rPr>
        <w:tab/>
      </w:r>
      <w:r w:rsidR="00733799" w:rsidRPr="00922A0A">
        <w:rPr>
          <w:rFonts w:asciiTheme="minorHAnsi" w:hAnsiTheme="minorHAnsi" w:cstheme="minorHAnsi"/>
          <w:sz w:val="22"/>
        </w:rPr>
        <w:t xml:space="preserve">                   </w:t>
      </w:r>
      <w:r w:rsidRPr="00922A0A">
        <w:rPr>
          <w:rFonts w:asciiTheme="minorHAnsi" w:hAnsiTheme="minorHAnsi" w:cstheme="minorHAnsi"/>
          <w:sz w:val="22"/>
        </w:rPr>
        <w:tab/>
        <w:t>Review</w:t>
      </w:r>
      <w:r w:rsidR="00844DB0" w:rsidRPr="00922A0A">
        <w:rPr>
          <w:rFonts w:asciiTheme="minorHAnsi" w:hAnsiTheme="minorHAnsi" w:cstheme="minorHAnsi"/>
          <w:sz w:val="22"/>
        </w:rPr>
        <w:t xml:space="preserve"> date</w:t>
      </w:r>
      <w:r w:rsidRPr="00922A0A">
        <w:rPr>
          <w:rFonts w:asciiTheme="minorHAnsi" w:hAnsiTheme="minorHAnsi" w:cstheme="minorHAnsi"/>
          <w:sz w:val="22"/>
        </w:rPr>
        <w:t xml:space="preserve">:     </w:t>
      </w:r>
      <w:r w:rsidR="00CE7D0E">
        <w:rPr>
          <w:rFonts w:asciiTheme="minorHAnsi" w:hAnsiTheme="minorHAnsi" w:cstheme="minorHAnsi"/>
          <w:sz w:val="22"/>
        </w:rPr>
        <w:t>December</w:t>
      </w:r>
      <w:r w:rsidR="00A40941" w:rsidRPr="00922A0A">
        <w:rPr>
          <w:rFonts w:asciiTheme="minorHAnsi" w:hAnsiTheme="minorHAnsi" w:cstheme="minorHAnsi"/>
          <w:sz w:val="22"/>
        </w:rPr>
        <w:t xml:space="preserve"> 202</w:t>
      </w:r>
      <w:r w:rsidR="003D09A0">
        <w:rPr>
          <w:rFonts w:asciiTheme="minorHAnsi" w:hAnsiTheme="minorHAnsi" w:cstheme="minorHAnsi"/>
          <w:sz w:val="22"/>
        </w:rPr>
        <w:t>5</w:t>
      </w:r>
      <w:r w:rsidRPr="00922A0A">
        <w:rPr>
          <w:rFonts w:asciiTheme="minorHAnsi" w:hAnsiTheme="minorHAnsi" w:cstheme="minorHAnsi"/>
          <w:sz w:val="22"/>
          <w:u w:val="thick"/>
        </w:rPr>
        <w:t xml:space="preserve">               </w:t>
      </w:r>
    </w:p>
    <w:p w14:paraId="6E8238AE" w14:textId="77777777" w:rsidR="00121715" w:rsidRPr="00922A0A" w:rsidRDefault="00CA4410" w:rsidP="0071085E">
      <w:pPr>
        <w:spacing w:after="0" w:line="240" w:lineRule="auto"/>
        <w:rPr>
          <w:rFonts w:asciiTheme="minorHAnsi" w:hAnsiTheme="minorHAnsi" w:cstheme="minorHAnsi"/>
          <w:sz w:val="22"/>
        </w:rPr>
      </w:pPr>
      <w:r w:rsidRPr="00922A0A">
        <w:rPr>
          <w:rFonts w:asciiTheme="minorHAnsi" w:hAnsiTheme="minorHAnsi" w:cstheme="minorHAnsi"/>
          <w:sz w:val="22"/>
          <w:u w:val="thick"/>
        </w:rPr>
        <w:t xml:space="preserve"> </w:t>
      </w:r>
      <w:r w:rsidRPr="00922A0A">
        <w:rPr>
          <w:rFonts w:asciiTheme="minorHAnsi" w:hAnsiTheme="minorHAnsi" w:cstheme="minorHAnsi"/>
          <w:sz w:val="22"/>
        </w:rPr>
        <w:t xml:space="preserve">             </w:t>
      </w:r>
    </w:p>
    <w:p w14:paraId="14C5596F" w14:textId="2D0C9CAC" w:rsidR="00214165" w:rsidRPr="00922A0A" w:rsidRDefault="00214165" w:rsidP="00214165">
      <w:pPr>
        <w:jc w:val="center"/>
        <w:rPr>
          <w:rFonts w:asciiTheme="minorHAnsi" w:hAnsiTheme="minorHAnsi" w:cstheme="minorHAnsi"/>
          <w:b/>
          <w:sz w:val="22"/>
        </w:rPr>
      </w:pPr>
      <w:r w:rsidRPr="00922A0A">
        <w:rPr>
          <w:rFonts w:asciiTheme="minorHAnsi" w:hAnsiTheme="minorHAnsi" w:cstheme="minorHAnsi"/>
          <w:b/>
          <w:sz w:val="22"/>
        </w:rPr>
        <w:t>SEND</w:t>
      </w:r>
      <w:r w:rsidR="00CE7D0E">
        <w:rPr>
          <w:rFonts w:asciiTheme="minorHAnsi" w:hAnsiTheme="minorHAnsi" w:cstheme="minorHAnsi"/>
          <w:b/>
          <w:sz w:val="22"/>
        </w:rPr>
        <w:t xml:space="preserve"> and Inclusion </w:t>
      </w:r>
      <w:r w:rsidRPr="00922A0A">
        <w:rPr>
          <w:rFonts w:asciiTheme="minorHAnsi" w:hAnsiTheme="minorHAnsi" w:cstheme="minorHAnsi"/>
          <w:b/>
          <w:sz w:val="22"/>
        </w:rPr>
        <w:t>at Brooklands Primary and Nursery School</w:t>
      </w:r>
    </w:p>
    <w:p w14:paraId="7204B24A" w14:textId="77777777" w:rsidR="00214165" w:rsidRPr="00922A0A" w:rsidRDefault="00214165" w:rsidP="00732E02">
      <w:pPr>
        <w:rPr>
          <w:rFonts w:asciiTheme="minorHAnsi" w:hAnsiTheme="minorHAnsi" w:cstheme="minorHAnsi"/>
          <w:sz w:val="22"/>
        </w:rPr>
      </w:pPr>
    </w:p>
    <w:p w14:paraId="3938BF36" w14:textId="77777777" w:rsidR="00732E02" w:rsidRPr="00922A0A" w:rsidRDefault="00214165" w:rsidP="00732E02">
      <w:pPr>
        <w:rPr>
          <w:rFonts w:asciiTheme="minorHAnsi" w:hAnsiTheme="minorHAnsi" w:cstheme="minorHAnsi"/>
          <w:sz w:val="22"/>
        </w:rPr>
      </w:pPr>
      <w:r w:rsidRPr="00922A0A">
        <w:rPr>
          <w:rFonts w:asciiTheme="minorHAnsi" w:hAnsiTheme="minorHAnsi" w:cstheme="minorHAnsi"/>
          <w:sz w:val="22"/>
        </w:rPr>
        <w:t>A</w:t>
      </w:r>
      <w:r w:rsidR="00732E02" w:rsidRPr="00922A0A">
        <w:rPr>
          <w:rFonts w:asciiTheme="minorHAnsi" w:hAnsiTheme="minorHAnsi" w:cstheme="minorHAnsi"/>
          <w:sz w:val="22"/>
        </w:rPr>
        <w:t>t Brooklands our values are central to everything that we do. Together, the children and staff have identified our Brooklands Values which, as a school, we all agree to abide by.</w:t>
      </w:r>
    </w:p>
    <w:p w14:paraId="510C5E0C" w14:textId="77777777" w:rsidR="00732E02" w:rsidRPr="00922A0A" w:rsidRDefault="00732E02" w:rsidP="00732E02">
      <w:pPr>
        <w:rPr>
          <w:rFonts w:asciiTheme="minorHAnsi" w:hAnsiTheme="minorHAnsi" w:cstheme="minorHAnsi"/>
          <w:sz w:val="22"/>
        </w:rPr>
      </w:pPr>
    </w:p>
    <w:p w14:paraId="6280CD9F" w14:textId="77777777" w:rsidR="00732E02" w:rsidRPr="00922A0A" w:rsidRDefault="00732E02" w:rsidP="00732E02">
      <w:pPr>
        <w:rPr>
          <w:rFonts w:asciiTheme="minorHAnsi" w:hAnsiTheme="minorHAnsi" w:cstheme="minorHAnsi"/>
          <w:sz w:val="22"/>
        </w:rPr>
      </w:pPr>
      <w:r w:rsidRPr="00922A0A">
        <w:rPr>
          <w:rFonts w:asciiTheme="minorHAnsi" w:hAnsiTheme="minorHAnsi" w:cstheme="minorHAnsi"/>
          <w:sz w:val="22"/>
        </w:rPr>
        <w:t xml:space="preserve"> As well as our school values we have great ambition for our school. We are committed to our school being at the heart of the school community. Local groups use our site and we regularly invite local businesses into school to promote aspirations and to give the children a wider sense of community.</w:t>
      </w:r>
    </w:p>
    <w:p w14:paraId="025D2FBF" w14:textId="77777777" w:rsidR="00732E02" w:rsidRPr="00922A0A" w:rsidRDefault="00732E02" w:rsidP="00732E02">
      <w:pPr>
        <w:rPr>
          <w:rFonts w:asciiTheme="minorHAnsi" w:hAnsiTheme="minorHAnsi" w:cstheme="minorHAnsi"/>
          <w:sz w:val="22"/>
        </w:rPr>
      </w:pPr>
    </w:p>
    <w:p w14:paraId="4BFD63D7" w14:textId="77777777" w:rsidR="002E6C6D" w:rsidRPr="00922A0A" w:rsidRDefault="00732E02" w:rsidP="00732E02">
      <w:pPr>
        <w:rPr>
          <w:rFonts w:asciiTheme="minorHAnsi" w:hAnsiTheme="minorHAnsi" w:cstheme="minorHAnsi"/>
          <w:sz w:val="22"/>
        </w:rPr>
      </w:pPr>
      <w:r w:rsidRPr="00922A0A">
        <w:rPr>
          <w:rFonts w:asciiTheme="minorHAnsi" w:hAnsiTheme="minorHAnsi" w:cstheme="minorHAnsi"/>
          <w:sz w:val="22"/>
        </w:rPr>
        <w:t xml:space="preserve">We are proud of Brooklands and of our thriving school community. Our shared vision for our school compliments our values and ensures we are all focused on making Brooklands a place where everyone reaches their </w:t>
      </w:r>
      <w:r w:rsidR="008E16F2" w:rsidRPr="00922A0A">
        <w:rPr>
          <w:rFonts w:asciiTheme="minorHAnsi" w:hAnsiTheme="minorHAnsi" w:cstheme="minorHAnsi"/>
          <w:sz w:val="22"/>
        </w:rPr>
        <w:t xml:space="preserve">potential. </w:t>
      </w:r>
    </w:p>
    <w:p w14:paraId="52EC0473" w14:textId="77777777" w:rsidR="002E6C6D" w:rsidRPr="00922A0A" w:rsidRDefault="002E6C6D" w:rsidP="00732E02">
      <w:pPr>
        <w:rPr>
          <w:rFonts w:asciiTheme="minorHAnsi" w:hAnsiTheme="minorHAnsi" w:cstheme="minorHAnsi"/>
          <w:sz w:val="22"/>
        </w:rPr>
      </w:pPr>
    </w:p>
    <w:p w14:paraId="43739C59" w14:textId="77777777" w:rsidR="003F051E" w:rsidRPr="00922A0A" w:rsidRDefault="002E6C6D" w:rsidP="00872E56">
      <w:pPr>
        <w:rPr>
          <w:rFonts w:asciiTheme="minorHAnsi" w:hAnsiTheme="minorHAnsi" w:cstheme="minorHAnsi"/>
          <w:sz w:val="22"/>
        </w:rPr>
      </w:pPr>
      <w:r w:rsidRPr="00922A0A">
        <w:rPr>
          <w:rFonts w:asciiTheme="minorHAnsi" w:hAnsiTheme="minorHAnsi" w:cstheme="minorHAnsi"/>
          <w:sz w:val="22"/>
        </w:rPr>
        <w:t>I</w:t>
      </w:r>
      <w:r w:rsidR="008E16F2" w:rsidRPr="00922A0A">
        <w:rPr>
          <w:rFonts w:asciiTheme="minorHAnsi" w:hAnsiTheme="minorHAnsi" w:cstheme="minorHAnsi"/>
          <w:sz w:val="22"/>
        </w:rPr>
        <w:t>t</w:t>
      </w:r>
      <w:r w:rsidR="00B45C18" w:rsidRPr="00922A0A">
        <w:rPr>
          <w:rFonts w:asciiTheme="minorHAnsi" w:hAnsiTheme="minorHAnsi" w:cstheme="minorHAnsi"/>
          <w:sz w:val="22"/>
        </w:rPr>
        <w:t xml:space="preserve"> is likely that the majority of children will experience some level of difficulty at some point during their time in education</w:t>
      </w:r>
      <w:r w:rsidRPr="00922A0A">
        <w:rPr>
          <w:rFonts w:asciiTheme="minorHAnsi" w:hAnsiTheme="minorHAnsi" w:cstheme="minorHAnsi"/>
          <w:sz w:val="22"/>
        </w:rPr>
        <w:t xml:space="preserve">, however </w:t>
      </w:r>
      <w:r w:rsidR="00B45C18" w:rsidRPr="00922A0A">
        <w:rPr>
          <w:rFonts w:asciiTheme="minorHAnsi" w:hAnsiTheme="minorHAnsi" w:cstheme="minorHAnsi"/>
          <w:sz w:val="22"/>
        </w:rPr>
        <w:t>some children and young people may require</w:t>
      </w:r>
      <w:r w:rsidRPr="00922A0A">
        <w:rPr>
          <w:rFonts w:asciiTheme="minorHAnsi" w:hAnsiTheme="minorHAnsi" w:cstheme="minorHAnsi"/>
          <w:sz w:val="22"/>
        </w:rPr>
        <w:t xml:space="preserve"> </w:t>
      </w:r>
      <w:r w:rsidR="003F051E" w:rsidRPr="00922A0A">
        <w:rPr>
          <w:rFonts w:asciiTheme="minorHAnsi" w:hAnsiTheme="minorHAnsi" w:cstheme="minorHAnsi"/>
          <w:sz w:val="22"/>
        </w:rPr>
        <w:t xml:space="preserve">additional support to remove barriers to their learning. This is based on an understanding that all children and young people are entitled to an education that is responsive to their needs, promotes high standards and opportunities to explore their hopes and aspirations, regardless of their starting point, background or area of need. </w:t>
      </w:r>
    </w:p>
    <w:p w14:paraId="4541E3BD" w14:textId="77777777" w:rsidR="00B93F99" w:rsidRPr="00922A0A" w:rsidRDefault="00B93F99" w:rsidP="00904B37">
      <w:pPr>
        <w:rPr>
          <w:rFonts w:asciiTheme="minorHAnsi" w:hAnsiTheme="minorHAnsi" w:cstheme="minorHAnsi"/>
          <w:sz w:val="22"/>
        </w:rPr>
      </w:pPr>
    </w:p>
    <w:p w14:paraId="0BCAA899" w14:textId="77777777" w:rsidR="003F051E" w:rsidRPr="00922A0A" w:rsidRDefault="003F051E" w:rsidP="00904B37">
      <w:pPr>
        <w:rPr>
          <w:rFonts w:asciiTheme="minorHAnsi" w:hAnsiTheme="minorHAnsi" w:cstheme="minorHAnsi"/>
          <w:sz w:val="22"/>
        </w:rPr>
      </w:pPr>
      <w:r w:rsidRPr="00922A0A">
        <w:rPr>
          <w:rFonts w:asciiTheme="minorHAnsi" w:hAnsiTheme="minorHAnsi" w:cstheme="minorHAnsi"/>
          <w:sz w:val="22"/>
        </w:rPr>
        <w:t xml:space="preserve">This should enable them to: </w:t>
      </w:r>
    </w:p>
    <w:p w14:paraId="78B2AE60" w14:textId="77777777" w:rsidR="003F051E" w:rsidRPr="00922A0A" w:rsidRDefault="003F051E" w:rsidP="00904B37">
      <w:pPr>
        <w:rPr>
          <w:rFonts w:asciiTheme="minorHAnsi" w:hAnsiTheme="minorHAnsi" w:cstheme="minorHAnsi"/>
          <w:sz w:val="22"/>
        </w:rPr>
      </w:pPr>
    </w:p>
    <w:p w14:paraId="79D88CF0" w14:textId="77777777" w:rsidR="003F051E" w:rsidRPr="00922A0A" w:rsidRDefault="003F051E" w:rsidP="000C15D1">
      <w:pPr>
        <w:numPr>
          <w:ilvl w:val="0"/>
          <w:numId w:val="2"/>
        </w:numPr>
        <w:rPr>
          <w:rFonts w:asciiTheme="minorHAnsi" w:hAnsiTheme="minorHAnsi" w:cstheme="minorHAnsi"/>
          <w:sz w:val="22"/>
        </w:rPr>
      </w:pPr>
      <w:r w:rsidRPr="00922A0A">
        <w:rPr>
          <w:rFonts w:asciiTheme="minorHAnsi" w:hAnsiTheme="minorHAnsi" w:cstheme="minorHAnsi"/>
          <w:sz w:val="22"/>
        </w:rPr>
        <w:t>achieve their best</w:t>
      </w:r>
    </w:p>
    <w:p w14:paraId="03A3BAF8" w14:textId="77777777" w:rsidR="003F051E" w:rsidRPr="00922A0A" w:rsidRDefault="003F051E" w:rsidP="000C15D1">
      <w:pPr>
        <w:numPr>
          <w:ilvl w:val="0"/>
          <w:numId w:val="2"/>
        </w:numPr>
        <w:rPr>
          <w:rFonts w:asciiTheme="minorHAnsi" w:hAnsiTheme="minorHAnsi" w:cstheme="minorHAnsi"/>
          <w:sz w:val="22"/>
        </w:rPr>
      </w:pPr>
      <w:r w:rsidRPr="00922A0A">
        <w:rPr>
          <w:rFonts w:asciiTheme="minorHAnsi" w:hAnsiTheme="minorHAnsi" w:cstheme="minorHAnsi"/>
          <w:sz w:val="22"/>
        </w:rPr>
        <w:t xml:space="preserve">become confident individuals living fulfilling lives, and </w:t>
      </w:r>
    </w:p>
    <w:p w14:paraId="3B485F3C" w14:textId="77777777" w:rsidR="005E4DBC" w:rsidRPr="00922A0A" w:rsidRDefault="003F051E" w:rsidP="00593071">
      <w:pPr>
        <w:numPr>
          <w:ilvl w:val="0"/>
          <w:numId w:val="2"/>
        </w:numPr>
        <w:ind w:left="709"/>
        <w:rPr>
          <w:rFonts w:asciiTheme="minorHAnsi" w:hAnsiTheme="minorHAnsi" w:cstheme="minorHAnsi"/>
          <w:sz w:val="22"/>
        </w:rPr>
      </w:pPr>
      <w:r w:rsidRPr="00922A0A">
        <w:rPr>
          <w:rFonts w:asciiTheme="minorHAnsi" w:hAnsiTheme="minorHAnsi" w:cstheme="minorHAnsi"/>
          <w:sz w:val="22"/>
        </w:rPr>
        <w:t>make a successful transition into adulthood, whether into employment, further or higher</w:t>
      </w:r>
      <w:r w:rsidR="00C61F3E" w:rsidRPr="00922A0A">
        <w:rPr>
          <w:rFonts w:asciiTheme="minorHAnsi" w:hAnsiTheme="minorHAnsi" w:cstheme="minorHAnsi"/>
          <w:sz w:val="22"/>
        </w:rPr>
        <w:t xml:space="preserve"> e</w:t>
      </w:r>
      <w:r w:rsidRPr="00922A0A">
        <w:rPr>
          <w:rFonts w:asciiTheme="minorHAnsi" w:hAnsiTheme="minorHAnsi" w:cstheme="minorHAnsi"/>
          <w:sz w:val="22"/>
        </w:rPr>
        <w:t>ducation</w:t>
      </w:r>
      <w:r w:rsidR="00B93F99" w:rsidRPr="00922A0A">
        <w:rPr>
          <w:rFonts w:asciiTheme="minorHAnsi" w:hAnsiTheme="minorHAnsi" w:cstheme="minorHAnsi"/>
          <w:sz w:val="22"/>
        </w:rPr>
        <w:t xml:space="preserve"> or </w:t>
      </w:r>
      <w:r w:rsidR="005E4DBC" w:rsidRPr="00922A0A">
        <w:rPr>
          <w:rFonts w:asciiTheme="minorHAnsi" w:hAnsiTheme="minorHAnsi" w:cstheme="minorHAnsi"/>
          <w:sz w:val="22"/>
        </w:rPr>
        <w:t>training</w:t>
      </w:r>
    </w:p>
    <w:p w14:paraId="627A61E7" w14:textId="77777777" w:rsidR="00C61F3E" w:rsidRPr="00922A0A" w:rsidRDefault="00C61F3E" w:rsidP="007C205D">
      <w:pPr>
        <w:rPr>
          <w:rFonts w:asciiTheme="minorHAnsi" w:hAnsiTheme="minorHAnsi" w:cstheme="minorHAnsi"/>
          <w:sz w:val="22"/>
        </w:rPr>
      </w:pPr>
    </w:p>
    <w:p w14:paraId="0C0AC458" w14:textId="77777777" w:rsidR="00666F2E" w:rsidRPr="00922A0A" w:rsidRDefault="00AE64AF" w:rsidP="007C205D">
      <w:pPr>
        <w:rPr>
          <w:rFonts w:asciiTheme="minorHAnsi" w:hAnsiTheme="minorHAnsi" w:cstheme="minorHAnsi"/>
          <w:sz w:val="22"/>
        </w:rPr>
      </w:pPr>
      <w:r w:rsidRPr="00922A0A">
        <w:rPr>
          <w:rFonts w:asciiTheme="minorHAnsi" w:hAnsiTheme="minorHAnsi" w:cstheme="minorHAnsi"/>
          <w:sz w:val="22"/>
        </w:rPr>
        <w:t>The framework for supporting children and young people with special education</w:t>
      </w:r>
      <w:r w:rsidR="00666F2E" w:rsidRPr="00922A0A">
        <w:rPr>
          <w:rFonts w:asciiTheme="minorHAnsi" w:hAnsiTheme="minorHAnsi" w:cstheme="minorHAnsi"/>
          <w:sz w:val="22"/>
        </w:rPr>
        <w:t xml:space="preserve"> </w:t>
      </w:r>
      <w:r w:rsidRPr="00922A0A">
        <w:rPr>
          <w:rFonts w:asciiTheme="minorHAnsi" w:hAnsiTheme="minorHAnsi" w:cstheme="minorHAnsi"/>
          <w:sz w:val="22"/>
        </w:rPr>
        <w:t xml:space="preserve">needs is contained within the </w:t>
      </w:r>
      <w:r w:rsidR="00666F2E" w:rsidRPr="00922A0A">
        <w:rPr>
          <w:rFonts w:asciiTheme="minorHAnsi" w:hAnsiTheme="minorHAnsi" w:cstheme="minorHAnsi"/>
          <w:sz w:val="22"/>
        </w:rPr>
        <w:t>SEN Code of Practice</w:t>
      </w:r>
      <w:r w:rsidRPr="00922A0A">
        <w:rPr>
          <w:rFonts w:asciiTheme="minorHAnsi" w:hAnsiTheme="minorHAnsi" w:cstheme="minorHAnsi"/>
          <w:sz w:val="22"/>
        </w:rPr>
        <w:t>. A copy of which</w:t>
      </w:r>
      <w:r w:rsidR="00666F2E" w:rsidRPr="00922A0A">
        <w:rPr>
          <w:rFonts w:asciiTheme="minorHAnsi" w:hAnsiTheme="minorHAnsi" w:cstheme="minorHAnsi"/>
          <w:sz w:val="22"/>
        </w:rPr>
        <w:t xml:space="preserve"> can be found on the Department for Education’s website:</w:t>
      </w:r>
    </w:p>
    <w:p w14:paraId="141B2D40" w14:textId="77777777" w:rsidR="009C6125" w:rsidRPr="00922A0A" w:rsidRDefault="009C6125" w:rsidP="007C205D">
      <w:pPr>
        <w:rPr>
          <w:rFonts w:asciiTheme="minorHAnsi" w:hAnsiTheme="minorHAnsi" w:cstheme="minorHAnsi"/>
          <w:sz w:val="22"/>
        </w:rPr>
      </w:pPr>
    </w:p>
    <w:p w14:paraId="71A3BC73" w14:textId="77777777" w:rsidR="00666F2E" w:rsidRPr="00922A0A" w:rsidRDefault="00666F2E" w:rsidP="00666F2E">
      <w:pPr>
        <w:spacing w:after="0" w:line="240" w:lineRule="auto"/>
        <w:jc w:val="center"/>
        <w:rPr>
          <w:rFonts w:asciiTheme="minorHAnsi" w:hAnsiTheme="minorHAnsi" w:cstheme="minorHAnsi"/>
          <w:sz w:val="22"/>
        </w:rPr>
      </w:pPr>
      <w:hyperlink r:id="rId12" w:history="1">
        <w:r w:rsidRPr="00922A0A">
          <w:rPr>
            <w:rStyle w:val="Hyperlink"/>
            <w:rFonts w:asciiTheme="minorHAnsi" w:hAnsiTheme="minorHAnsi" w:cstheme="minorHAnsi"/>
            <w:sz w:val="22"/>
          </w:rPr>
          <w:t>www.education.gov.uk/schools/pupilsupport/sen</w:t>
        </w:r>
      </w:hyperlink>
      <w:r w:rsidRPr="00922A0A">
        <w:rPr>
          <w:rFonts w:asciiTheme="minorHAnsi" w:hAnsiTheme="minorHAnsi" w:cstheme="minorHAnsi"/>
          <w:sz w:val="22"/>
        </w:rPr>
        <w:t xml:space="preserve"> </w:t>
      </w:r>
    </w:p>
    <w:p w14:paraId="31817D91" w14:textId="77777777" w:rsidR="00AB50CE" w:rsidRPr="00922A0A" w:rsidRDefault="00AB50CE" w:rsidP="00666F2E">
      <w:pPr>
        <w:spacing w:after="0" w:line="240" w:lineRule="auto"/>
        <w:jc w:val="center"/>
        <w:rPr>
          <w:rFonts w:asciiTheme="minorHAnsi" w:hAnsiTheme="minorHAnsi" w:cstheme="minorHAnsi"/>
          <w:sz w:val="22"/>
        </w:rPr>
      </w:pPr>
    </w:p>
    <w:p w14:paraId="4FBAEBD5" w14:textId="77777777" w:rsidR="00666F2E" w:rsidRPr="00922A0A" w:rsidRDefault="009C6125" w:rsidP="007C205D">
      <w:pPr>
        <w:rPr>
          <w:rFonts w:asciiTheme="minorHAnsi" w:hAnsiTheme="minorHAnsi" w:cstheme="minorHAnsi"/>
          <w:sz w:val="22"/>
        </w:rPr>
      </w:pPr>
      <w:r w:rsidRPr="00922A0A">
        <w:rPr>
          <w:rFonts w:asciiTheme="minorHAnsi" w:hAnsiTheme="minorHAnsi" w:cstheme="minorHAnsi"/>
          <w:sz w:val="22"/>
        </w:rPr>
        <w:t>Derby</w:t>
      </w:r>
      <w:r w:rsidR="003F051E" w:rsidRPr="00922A0A">
        <w:rPr>
          <w:rFonts w:asciiTheme="minorHAnsi" w:hAnsiTheme="minorHAnsi" w:cstheme="minorHAnsi"/>
          <w:sz w:val="22"/>
        </w:rPr>
        <w:t>shire has developed a</w:t>
      </w:r>
      <w:r w:rsidR="00666F2E" w:rsidRPr="00922A0A">
        <w:rPr>
          <w:rFonts w:asciiTheme="minorHAnsi" w:hAnsiTheme="minorHAnsi" w:cstheme="minorHAnsi"/>
          <w:sz w:val="22"/>
        </w:rPr>
        <w:t xml:space="preserve"> SEND Local Offer</w:t>
      </w:r>
      <w:r w:rsidR="003F051E" w:rsidRPr="00922A0A">
        <w:rPr>
          <w:rFonts w:asciiTheme="minorHAnsi" w:hAnsiTheme="minorHAnsi" w:cstheme="minorHAnsi"/>
          <w:sz w:val="22"/>
        </w:rPr>
        <w:t xml:space="preserve">, which </w:t>
      </w:r>
      <w:r w:rsidR="00666F2E" w:rsidRPr="00922A0A">
        <w:rPr>
          <w:rFonts w:asciiTheme="minorHAnsi" w:hAnsiTheme="minorHAnsi" w:cstheme="minorHAnsi"/>
          <w:sz w:val="22"/>
        </w:rPr>
        <w:t xml:space="preserve">is a resource </w:t>
      </w:r>
      <w:r w:rsidR="003F051E" w:rsidRPr="00922A0A">
        <w:rPr>
          <w:rFonts w:asciiTheme="minorHAnsi" w:hAnsiTheme="minorHAnsi" w:cstheme="minorHAnsi"/>
          <w:sz w:val="22"/>
        </w:rPr>
        <w:t>that</w:t>
      </w:r>
      <w:r w:rsidR="00666F2E" w:rsidRPr="00922A0A">
        <w:rPr>
          <w:rFonts w:asciiTheme="minorHAnsi" w:hAnsiTheme="minorHAnsi" w:cstheme="minorHAnsi"/>
          <w:sz w:val="22"/>
        </w:rPr>
        <w:t xml:space="preserve"> is designed to support children and young people with special educational needs and/or disabilities and their families. It describes the services and provision that are available both to those families in </w:t>
      </w:r>
      <w:r w:rsidRPr="00922A0A">
        <w:rPr>
          <w:rFonts w:asciiTheme="minorHAnsi" w:hAnsiTheme="minorHAnsi" w:cstheme="minorHAnsi"/>
          <w:sz w:val="22"/>
        </w:rPr>
        <w:t>Derby</w:t>
      </w:r>
      <w:r w:rsidR="00666F2E" w:rsidRPr="00922A0A">
        <w:rPr>
          <w:rFonts w:asciiTheme="minorHAnsi" w:hAnsiTheme="minorHAnsi" w:cstheme="minorHAnsi"/>
          <w:sz w:val="22"/>
        </w:rPr>
        <w:t>shire that have an Education, Health and Care Plan and those who do not have a plan, but still experience some form of special educational need. The SEND Local Offer includes information about public services across education, health and social care, as well as those provided by the private, voluntary and community sectors.</w:t>
      </w:r>
    </w:p>
    <w:p w14:paraId="50F62125" w14:textId="77777777" w:rsidR="009C6125" w:rsidRPr="00922A0A" w:rsidRDefault="009C6125" w:rsidP="007C205D">
      <w:pPr>
        <w:rPr>
          <w:rFonts w:asciiTheme="minorHAnsi" w:hAnsiTheme="minorHAnsi" w:cstheme="minorHAnsi"/>
          <w:sz w:val="22"/>
        </w:rPr>
      </w:pPr>
    </w:p>
    <w:p w14:paraId="0D626F52" w14:textId="77777777" w:rsidR="009C6125" w:rsidRPr="00922A0A" w:rsidRDefault="009C6125" w:rsidP="009C6125">
      <w:pPr>
        <w:jc w:val="center"/>
        <w:rPr>
          <w:rFonts w:asciiTheme="minorHAnsi" w:hAnsiTheme="minorHAnsi" w:cstheme="minorHAnsi"/>
          <w:sz w:val="22"/>
        </w:rPr>
      </w:pPr>
      <w:hyperlink r:id="rId13" w:history="1">
        <w:r w:rsidRPr="00922A0A">
          <w:rPr>
            <w:rStyle w:val="Hyperlink"/>
            <w:rFonts w:asciiTheme="minorHAnsi" w:hAnsiTheme="minorHAnsi" w:cstheme="minorHAnsi"/>
            <w:sz w:val="22"/>
          </w:rPr>
          <w:t>https://www.localoffer.derbyshire.gov.uk/home.aspx</w:t>
        </w:r>
      </w:hyperlink>
    </w:p>
    <w:p w14:paraId="14555F54" w14:textId="77777777" w:rsidR="00922A0A" w:rsidRDefault="00922A0A">
      <w:pPr>
        <w:spacing w:before="0" w:after="0" w:line="240" w:lineRule="auto"/>
        <w:contextualSpacing w:val="0"/>
        <w:jc w:val="left"/>
        <w:rPr>
          <w:rFonts w:asciiTheme="minorHAnsi" w:eastAsia="Times New Roman" w:hAnsiTheme="minorHAnsi" w:cstheme="minorHAnsi"/>
          <w:b/>
          <w:sz w:val="22"/>
          <w:lang w:eastAsia="en-GB"/>
        </w:rPr>
      </w:pPr>
      <w:bookmarkStart w:id="0" w:name="_Toc65708809"/>
      <w:bookmarkStart w:id="1" w:name="_Toc65709081"/>
      <w:r>
        <w:rPr>
          <w:rFonts w:asciiTheme="minorHAnsi" w:hAnsiTheme="minorHAnsi" w:cstheme="minorHAnsi"/>
          <w:sz w:val="22"/>
        </w:rPr>
        <w:br w:type="page"/>
      </w:r>
    </w:p>
    <w:p w14:paraId="2A36D862" w14:textId="77777777" w:rsidR="004770BD" w:rsidRPr="00922A0A" w:rsidRDefault="004770BD" w:rsidP="0026651C">
      <w:pPr>
        <w:pStyle w:val="Heading2"/>
        <w:rPr>
          <w:rFonts w:asciiTheme="minorHAnsi" w:hAnsiTheme="minorHAnsi" w:cstheme="minorHAnsi"/>
          <w:sz w:val="22"/>
          <w:szCs w:val="22"/>
        </w:rPr>
      </w:pPr>
      <w:r w:rsidRPr="00922A0A">
        <w:rPr>
          <w:rFonts w:asciiTheme="minorHAnsi" w:hAnsiTheme="minorHAnsi" w:cstheme="minorHAnsi"/>
          <w:sz w:val="22"/>
          <w:szCs w:val="22"/>
        </w:rPr>
        <w:lastRenderedPageBreak/>
        <w:t>Our aims are:</w:t>
      </w:r>
      <w:bookmarkEnd w:id="0"/>
      <w:bookmarkEnd w:id="1"/>
    </w:p>
    <w:p w14:paraId="1517EA4A" w14:textId="77777777" w:rsidR="00C61F3E" w:rsidRPr="00922A0A" w:rsidRDefault="00C61F3E" w:rsidP="00C61F3E">
      <w:pPr>
        <w:numPr>
          <w:ilvl w:val="0"/>
          <w:numId w:val="1"/>
        </w:numPr>
        <w:spacing w:after="0" w:line="240" w:lineRule="auto"/>
        <w:ind w:right="95"/>
        <w:rPr>
          <w:rFonts w:asciiTheme="minorHAnsi" w:hAnsiTheme="minorHAnsi" w:cstheme="minorHAnsi"/>
          <w:color w:val="7F7F7F"/>
          <w:sz w:val="22"/>
        </w:rPr>
      </w:pPr>
      <w:r w:rsidRPr="00922A0A">
        <w:rPr>
          <w:rFonts w:asciiTheme="minorHAnsi" w:hAnsiTheme="minorHAnsi" w:cstheme="minorHAnsi"/>
          <w:sz w:val="22"/>
        </w:rPr>
        <w:t>To mo</w:t>
      </w:r>
      <w:r w:rsidR="00826D79" w:rsidRPr="00922A0A">
        <w:rPr>
          <w:rFonts w:asciiTheme="minorHAnsi" w:hAnsiTheme="minorHAnsi" w:cstheme="minorHAnsi"/>
          <w:sz w:val="22"/>
        </w:rPr>
        <w:t>nitor the progress of all pupils</w:t>
      </w:r>
      <w:r w:rsidRPr="00922A0A">
        <w:rPr>
          <w:rFonts w:asciiTheme="minorHAnsi" w:hAnsiTheme="minorHAnsi" w:cstheme="minorHAnsi"/>
          <w:sz w:val="22"/>
        </w:rPr>
        <w:t>.</w:t>
      </w:r>
      <w:r w:rsidR="00826D79" w:rsidRPr="00922A0A">
        <w:rPr>
          <w:rFonts w:asciiTheme="minorHAnsi" w:hAnsiTheme="minorHAnsi" w:cstheme="minorHAnsi"/>
          <w:sz w:val="22"/>
        </w:rPr>
        <w:t xml:space="preserve"> </w:t>
      </w:r>
    </w:p>
    <w:p w14:paraId="5183E5AF" w14:textId="77777777" w:rsidR="00C61F3E" w:rsidRPr="00922A0A" w:rsidRDefault="00C61F3E" w:rsidP="00C61F3E">
      <w:pPr>
        <w:numPr>
          <w:ilvl w:val="0"/>
          <w:numId w:val="1"/>
        </w:numPr>
        <w:spacing w:after="0" w:line="240" w:lineRule="auto"/>
        <w:ind w:right="95"/>
        <w:rPr>
          <w:rFonts w:asciiTheme="minorHAnsi" w:hAnsiTheme="minorHAnsi" w:cstheme="minorHAnsi"/>
          <w:color w:val="7F7F7F"/>
          <w:sz w:val="22"/>
        </w:rPr>
      </w:pPr>
      <w:r w:rsidRPr="00922A0A">
        <w:rPr>
          <w:rFonts w:asciiTheme="minorHAnsi" w:hAnsiTheme="minorHAnsi" w:cstheme="minorHAnsi"/>
          <w:sz w:val="22"/>
        </w:rPr>
        <w:t>To identify the needs of pupils with SEND as early as possible.</w:t>
      </w:r>
    </w:p>
    <w:p w14:paraId="4C0F4B62" w14:textId="77777777" w:rsidR="00C61F3E" w:rsidRPr="00922A0A" w:rsidRDefault="00C61F3E" w:rsidP="000C15D1">
      <w:pPr>
        <w:numPr>
          <w:ilvl w:val="0"/>
          <w:numId w:val="1"/>
        </w:numPr>
        <w:spacing w:after="0" w:line="240" w:lineRule="auto"/>
        <w:ind w:right="95"/>
        <w:rPr>
          <w:rFonts w:asciiTheme="minorHAnsi" w:hAnsiTheme="minorHAnsi" w:cstheme="minorHAnsi"/>
          <w:color w:val="7F7F7F"/>
          <w:sz w:val="22"/>
        </w:rPr>
      </w:pPr>
      <w:r w:rsidRPr="00922A0A">
        <w:rPr>
          <w:rFonts w:asciiTheme="minorHAnsi" w:hAnsiTheme="minorHAnsi" w:cstheme="minorHAnsi"/>
          <w:sz w:val="22"/>
        </w:rPr>
        <w:t>To m</w:t>
      </w:r>
      <w:r w:rsidR="00826D79" w:rsidRPr="00922A0A">
        <w:rPr>
          <w:rFonts w:asciiTheme="minorHAnsi" w:hAnsiTheme="minorHAnsi" w:cstheme="minorHAnsi"/>
          <w:sz w:val="22"/>
        </w:rPr>
        <w:t>ake appropriate provision to overcome all barriers to learning and ensure pupils with SEN</w:t>
      </w:r>
      <w:r w:rsidRPr="00922A0A">
        <w:rPr>
          <w:rFonts w:asciiTheme="minorHAnsi" w:hAnsiTheme="minorHAnsi" w:cstheme="minorHAnsi"/>
          <w:sz w:val="22"/>
        </w:rPr>
        <w:t>D</w:t>
      </w:r>
      <w:r w:rsidR="00826D79" w:rsidRPr="00922A0A">
        <w:rPr>
          <w:rFonts w:asciiTheme="minorHAnsi" w:hAnsiTheme="minorHAnsi" w:cstheme="minorHAnsi"/>
          <w:sz w:val="22"/>
        </w:rPr>
        <w:t xml:space="preserve"> have full access to the National Curriculum. </w:t>
      </w:r>
    </w:p>
    <w:p w14:paraId="01CBBC28" w14:textId="77777777" w:rsidR="00826D79" w:rsidRPr="00922A0A" w:rsidRDefault="00C61F3E" w:rsidP="000C15D1">
      <w:pPr>
        <w:numPr>
          <w:ilvl w:val="0"/>
          <w:numId w:val="1"/>
        </w:numPr>
        <w:spacing w:after="0" w:line="240" w:lineRule="auto"/>
        <w:ind w:right="95"/>
        <w:rPr>
          <w:rFonts w:asciiTheme="minorHAnsi" w:hAnsiTheme="minorHAnsi" w:cstheme="minorHAnsi"/>
          <w:color w:val="7F7F7F"/>
          <w:sz w:val="22"/>
        </w:rPr>
      </w:pPr>
      <w:r w:rsidRPr="00922A0A">
        <w:rPr>
          <w:rFonts w:asciiTheme="minorHAnsi" w:hAnsiTheme="minorHAnsi" w:cstheme="minorHAnsi"/>
          <w:sz w:val="22"/>
        </w:rPr>
        <w:t>To w</w:t>
      </w:r>
      <w:r w:rsidR="00826D79" w:rsidRPr="00922A0A">
        <w:rPr>
          <w:rFonts w:asciiTheme="minorHAnsi" w:hAnsiTheme="minorHAnsi" w:cstheme="minorHAnsi"/>
          <w:sz w:val="22"/>
        </w:rPr>
        <w:t xml:space="preserve">ork </w:t>
      </w:r>
      <w:r w:rsidRPr="00922A0A">
        <w:rPr>
          <w:rFonts w:asciiTheme="minorHAnsi" w:hAnsiTheme="minorHAnsi" w:cstheme="minorHAnsi"/>
          <w:sz w:val="22"/>
        </w:rPr>
        <w:t xml:space="preserve">closely </w:t>
      </w:r>
      <w:r w:rsidR="00826D79" w:rsidRPr="00922A0A">
        <w:rPr>
          <w:rFonts w:asciiTheme="minorHAnsi" w:hAnsiTheme="minorHAnsi" w:cstheme="minorHAnsi"/>
          <w:sz w:val="22"/>
        </w:rPr>
        <w:t xml:space="preserve">with </w:t>
      </w:r>
      <w:r w:rsidRPr="00922A0A">
        <w:rPr>
          <w:rFonts w:asciiTheme="minorHAnsi" w:hAnsiTheme="minorHAnsi" w:cstheme="minorHAnsi"/>
          <w:sz w:val="22"/>
        </w:rPr>
        <w:t xml:space="preserve">children and </w:t>
      </w:r>
      <w:r w:rsidR="00826D79" w:rsidRPr="00922A0A">
        <w:rPr>
          <w:rFonts w:asciiTheme="minorHAnsi" w:hAnsiTheme="minorHAnsi" w:cstheme="minorHAnsi"/>
          <w:sz w:val="22"/>
        </w:rPr>
        <w:t>parents</w:t>
      </w:r>
      <w:r w:rsidRPr="00922A0A">
        <w:rPr>
          <w:rFonts w:asciiTheme="minorHAnsi" w:hAnsiTheme="minorHAnsi" w:cstheme="minorHAnsi"/>
          <w:sz w:val="22"/>
        </w:rPr>
        <w:t>.</w:t>
      </w:r>
      <w:r w:rsidR="00826D79" w:rsidRPr="00922A0A">
        <w:rPr>
          <w:rFonts w:asciiTheme="minorHAnsi" w:hAnsiTheme="minorHAnsi" w:cstheme="minorHAnsi"/>
          <w:color w:val="7F7F7F"/>
          <w:sz w:val="22"/>
        </w:rPr>
        <w:t xml:space="preserve"> </w:t>
      </w:r>
    </w:p>
    <w:p w14:paraId="7FFDFDEE" w14:textId="77777777" w:rsidR="00C61F3E" w:rsidRPr="00922A0A" w:rsidRDefault="00C61F3E" w:rsidP="00593071">
      <w:pPr>
        <w:numPr>
          <w:ilvl w:val="0"/>
          <w:numId w:val="1"/>
        </w:numPr>
        <w:spacing w:after="0" w:line="240" w:lineRule="auto"/>
        <w:ind w:right="95"/>
        <w:rPr>
          <w:rFonts w:asciiTheme="minorHAnsi" w:hAnsiTheme="minorHAnsi" w:cstheme="minorHAnsi"/>
          <w:color w:val="7F7F7F"/>
          <w:sz w:val="22"/>
        </w:rPr>
      </w:pPr>
      <w:r w:rsidRPr="00922A0A">
        <w:rPr>
          <w:rFonts w:asciiTheme="minorHAnsi" w:hAnsiTheme="minorHAnsi" w:cstheme="minorHAnsi"/>
          <w:sz w:val="22"/>
        </w:rPr>
        <w:t>To w</w:t>
      </w:r>
      <w:r w:rsidR="00826D79" w:rsidRPr="00922A0A">
        <w:rPr>
          <w:rFonts w:asciiTheme="minorHAnsi" w:hAnsiTheme="minorHAnsi" w:cstheme="minorHAnsi"/>
          <w:sz w:val="22"/>
        </w:rPr>
        <w:t>ork with and in support of outside agencies</w:t>
      </w:r>
      <w:r w:rsidRPr="00922A0A">
        <w:rPr>
          <w:rFonts w:asciiTheme="minorHAnsi" w:hAnsiTheme="minorHAnsi" w:cstheme="minorHAnsi"/>
          <w:sz w:val="22"/>
        </w:rPr>
        <w:t xml:space="preserve"> where necessary.</w:t>
      </w:r>
    </w:p>
    <w:p w14:paraId="4E038488" w14:textId="77777777" w:rsidR="00826D79" w:rsidRPr="00922A0A" w:rsidRDefault="00C61F3E" w:rsidP="00593071">
      <w:pPr>
        <w:numPr>
          <w:ilvl w:val="0"/>
          <w:numId w:val="1"/>
        </w:numPr>
        <w:spacing w:after="0" w:line="240" w:lineRule="auto"/>
        <w:ind w:right="95"/>
        <w:rPr>
          <w:rFonts w:asciiTheme="minorHAnsi" w:hAnsiTheme="minorHAnsi" w:cstheme="minorHAnsi"/>
          <w:color w:val="7F7F7F"/>
          <w:sz w:val="22"/>
        </w:rPr>
      </w:pPr>
      <w:r w:rsidRPr="00922A0A">
        <w:rPr>
          <w:rFonts w:asciiTheme="minorHAnsi" w:hAnsiTheme="minorHAnsi" w:cstheme="minorHAnsi"/>
          <w:sz w:val="22"/>
        </w:rPr>
        <w:t>To c</w:t>
      </w:r>
      <w:r w:rsidR="00826D79" w:rsidRPr="00922A0A">
        <w:rPr>
          <w:rFonts w:asciiTheme="minorHAnsi" w:hAnsiTheme="minorHAnsi" w:cstheme="minorHAnsi"/>
          <w:sz w:val="22"/>
        </w:rPr>
        <w:t>reate a school environment where pupils feel safe to voice their opinions about their needs and the provision made to meet them.</w:t>
      </w:r>
    </w:p>
    <w:p w14:paraId="7800238E" w14:textId="77777777" w:rsidR="00C61F3E" w:rsidRPr="00922A0A" w:rsidRDefault="00C61F3E" w:rsidP="00C61F3E">
      <w:pPr>
        <w:spacing w:after="0" w:line="240" w:lineRule="auto"/>
        <w:ind w:right="95"/>
        <w:rPr>
          <w:rFonts w:asciiTheme="minorHAnsi" w:hAnsiTheme="minorHAnsi" w:cstheme="minorHAnsi"/>
          <w:color w:val="7F7F7F"/>
          <w:sz w:val="22"/>
        </w:rPr>
      </w:pPr>
    </w:p>
    <w:p w14:paraId="3860E9BC" w14:textId="77777777" w:rsidR="00C93EB9" w:rsidRPr="00922A0A" w:rsidRDefault="00C93EB9" w:rsidP="0026651C">
      <w:pPr>
        <w:pStyle w:val="Heading1"/>
        <w:rPr>
          <w:rFonts w:asciiTheme="minorHAnsi" w:hAnsiTheme="minorHAnsi" w:cstheme="minorHAnsi"/>
          <w:sz w:val="22"/>
          <w:szCs w:val="22"/>
        </w:rPr>
      </w:pPr>
      <w:bookmarkStart w:id="2" w:name="_Toc65708810"/>
      <w:bookmarkStart w:id="3" w:name="_Toc65709082"/>
      <w:r w:rsidRPr="00922A0A">
        <w:rPr>
          <w:rFonts w:asciiTheme="minorHAnsi" w:hAnsiTheme="minorHAnsi" w:cstheme="minorHAnsi"/>
          <w:sz w:val="22"/>
          <w:szCs w:val="22"/>
        </w:rPr>
        <w:t xml:space="preserve">Responsibility for the coordination of </w:t>
      </w:r>
      <w:r w:rsidR="00733799" w:rsidRPr="00922A0A">
        <w:rPr>
          <w:rFonts w:asciiTheme="minorHAnsi" w:hAnsiTheme="minorHAnsi" w:cstheme="minorHAnsi"/>
          <w:sz w:val="22"/>
          <w:szCs w:val="22"/>
        </w:rPr>
        <w:t xml:space="preserve">SEN </w:t>
      </w:r>
      <w:r w:rsidRPr="00922A0A">
        <w:rPr>
          <w:rFonts w:asciiTheme="minorHAnsi" w:hAnsiTheme="minorHAnsi" w:cstheme="minorHAnsi"/>
          <w:sz w:val="22"/>
          <w:szCs w:val="22"/>
        </w:rPr>
        <w:t>provision</w:t>
      </w:r>
      <w:bookmarkEnd w:id="2"/>
      <w:bookmarkEnd w:id="3"/>
    </w:p>
    <w:p w14:paraId="78F3A18B" w14:textId="77777777" w:rsidR="00C47C15" w:rsidRPr="00922A0A" w:rsidRDefault="00C47C15" w:rsidP="000C15D1">
      <w:pPr>
        <w:numPr>
          <w:ilvl w:val="0"/>
          <w:numId w:val="5"/>
        </w:numPr>
        <w:rPr>
          <w:rFonts w:asciiTheme="minorHAnsi" w:hAnsiTheme="minorHAnsi" w:cstheme="minorHAnsi"/>
          <w:i/>
          <w:sz w:val="22"/>
        </w:rPr>
      </w:pPr>
      <w:r w:rsidRPr="00922A0A">
        <w:rPr>
          <w:rFonts w:asciiTheme="minorHAnsi" w:hAnsiTheme="minorHAnsi" w:cstheme="minorHAnsi"/>
          <w:sz w:val="22"/>
        </w:rPr>
        <w:t xml:space="preserve">The person responsible for </w:t>
      </w:r>
      <w:r w:rsidR="000A73AC" w:rsidRPr="00922A0A">
        <w:rPr>
          <w:rFonts w:asciiTheme="minorHAnsi" w:hAnsiTheme="minorHAnsi" w:cstheme="minorHAnsi"/>
          <w:sz w:val="22"/>
        </w:rPr>
        <w:t xml:space="preserve">overseeing the provision for children with </w:t>
      </w:r>
      <w:r w:rsidR="00733799" w:rsidRPr="00922A0A">
        <w:rPr>
          <w:rFonts w:asciiTheme="minorHAnsi" w:hAnsiTheme="minorHAnsi" w:cstheme="minorHAnsi"/>
          <w:sz w:val="22"/>
        </w:rPr>
        <w:t>SEN</w:t>
      </w:r>
      <w:r w:rsidR="00913E66" w:rsidRPr="00922A0A">
        <w:rPr>
          <w:rFonts w:asciiTheme="minorHAnsi" w:hAnsiTheme="minorHAnsi" w:cstheme="minorHAnsi"/>
          <w:sz w:val="22"/>
        </w:rPr>
        <w:t>D</w:t>
      </w:r>
      <w:r w:rsidR="00733799" w:rsidRPr="00922A0A">
        <w:rPr>
          <w:rFonts w:asciiTheme="minorHAnsi" w:hAnsiTheme="minorHAnsi" w:cstheme="minorHAnsi"/>
          <w:sz w:val="22"/>
        </w:rPr>
        <w:t xml:space="preserve"> </w:t>
      </w:r>
      <w:r w:rsidRPr="00922A0A">
        <w:rPr>
          <w:rFonts w:asciiTheme="minorHAnsi" w:hAnsiTheme="minorHAnsi" w:cstheme="minorHAnsi"/>
          <w:sz w:val="22"/>
        </w:rPr>
        <w:t>is</w:t>
      </w:r>
      <w:r w:rsidR="00A7397A">
        <w:rPr>
          <w:rFonts w:asciiTheme="minorHAnsi" w:hAnsiTheme="minorHAnsi" w:cstheme="minorHAnsi"/>
          <w:sz w:val="22"/>
        </w:rPr>
        <w:t xml:space="preserve"> </w:t>
      </w:r>
      <w:r w:rsidR="00C61F3E" w:rsidRPr="00922A0A">
        <w:rPr>
          <w:rFonts w:asciiTheme="minorHAnsi" w:hAnsiTheme="minorHAnsi" w:cstheme="minorHAnsi"/>
          <w:sz w:val="22"/>
        </w:rPr>
        <w:t xml:space="preserve">Mr Tom Daniel </w:t>
      </w:r>
      <w:r w:rsidR="003A2FF6" w:rsidRPr="00922A0A">
        <w:rPr>
          <w:rFonts w:asciiTheme="minorHAnsi" w:hAnsiTheme="minorHAnsi" w:cstheme="minorHAnsi"/>
          <w:i/>
          <w:sz w:val="22"/>
        </w:rPr>
        <w:t>(</w:t>
      </w:r>
      <w:r w:rsidR="00B93F99" w:rsidRPr="00922A0A">
        <w:rPr>
          <w:rFonts w:asciiTheme="minorHAnsi" w:hAnsiTheme="minorHAnsi" w:cstheme="minorHAnsi"/>
          <w:i/>
          <w:sz w:val="22"/>
        </w:rPr>
        <w:t>Headteacher</w:t>
      </w:r>
      <w:r w:rsidR="00C61F3E" w:rsidRPr="00922A0A">
        <w:rPr>
          <w:rFonts w:asciiTheme="minorHAnsi" w:hAnsiTheme="minorHAnsi" w:cstheme="minorHAnsi"/>
          <w:i/>
          <w:sz w:val="22"/>
        </w:rPr>
        <w:t>).</w:t>
      </w:r>
    </w:p>
    <w:p w14:paraId="35893FF1" w14:textId="77777777" w:rsidR="00FC4079" w:rsidRPr="00922A0A" w:rsidRDefault="00C47C15" w:rsidP="000C15D1">
      <w:pPr>
        <w:numPr>
          <w:ilvl w:val="0"/>
          <w:numId w:val="5"/>
        </w:numPr>
        <w:rPr>
          <w:rFonts w:asciiTheme="minorHAnsi" w:hAnsiTheme="minorHAnsi" w:cstheme="minorHAnsi"/>
          <w:sz w:val="22"/>
        </w:rPr>
      </w:pPr>
      <w:r w:rsidRPr="00922A0A">
        <w:rPr>
          <w:rFonts w:asciiTheme="minorHAnsi" w:hAnsiTheme="minorHAnsi" w:cstheme="minorHAnsi"/>
          <w:sz w:val="22"/>
        </w:rPr>
        <w:t xml:space="preserve">The person co-ordinating the day to day provision of education for pupils with </w:t>
      </w:r>
      <w:r w:rsidR="001562FF" w:rsidRPr="00922A0A">
        <w:rPr>
          <w:rFonts w:asciiTheme="minorHAnsi" w:hAnsiTheme="minorHAnsi" w:cstheme="minorHAnsi"/>
          <w:sz w:val="22"/>
        </w:rPr>
        <w:t>SEN</w:t>
      </w:r>
      <w:r w:rsidR="00913E66" w:rsidRPr="00922A0A">
        <w:rPr>
          <w:rFonts w:asciiTheme="minorHAnsi" w:hAnsiTheme="minorHAnsi" w:cstheme="minorHAnsi"/>
          <w:sz w:val="22"/>
        </w:rPr>
        <w:t>D</w:t>
      </w:r>
      <w:r w:rsidRPr="00922A0A">
        <w:rPr>
          <w:rFonts w:asciiTheme="minorHAnsi" w:hAnsiTheme="minorHAnsi" w:cstheme="minorHAnsi"/>
          <w:sz w:val="22"/>
        </w:rPr>
        <w:t xml:space="preserve"> is</w:t>
      </w:r>
      <w:r w:rsidR="00913E66" w:rsidRPr="00922A0A">
        <w:rPr>
          <w:rFonts w:asciiTheme="minorHAnsi" w:hAnsiTheme="minorHAnsi" w:cstheme="minorHAnsi"/>
          <w:sz w:val="22"/>
        </w:rPr>
        <w:t xml:space="preserve"> </w:t>
      </w:r>
      <w:r w:rsidR="00C61F3E" w:rsidRPr="00922A0A">
        <w:rPr>
          <w:rFonts w:asciiTheme="minorHAnsi" w:hAnsiTheme="minorHAnsi" w:cstheme="minorHAnsi"/>
          <w:sz w:val="22"/>
        </w:rPr>
        <w:t>Miss Sarah House (</w:t>
      </w:r>
      <w:r w:rsidR="004E7F4B" w:rsidRPr="00922A0A">
        <w:rPr>
          <w:rFonts w:asciiTheme="minorHAnsi" w:hAnsiTheme="minorHAnsi" w:cstheme="minorHAnsi"/>
          <w:i/>
          <w:sz w:val="22"/>
        </w:rPr>
        <w:t>SEN</w:t>
      </w:r>
      <w:r w:rsidR="00C61F3E" w:rsidRPr="00922A0A">
        <w:rPr>
          <w:rFonts w:asciiTheme="minorHAnsi" w:hAnsiTheme="minorHAnsi" w:cstheme="minorHAnsi"/>
          <w:i/>
          <w:sz w:val="22"/>
        </w:rPr>
        <w:t>D</w:t>
      </w:r>
      <w:r w:rsidR="004E7F4B" w:rsidRPr="00922A0A">
        <w:rPr>
          <w:rFonts w:asciiTheme="minorHAnsi" w:hAnsiTheme="minorHAnsi" w:cstheme="minorHAnsi"/>
          <w:i/>
          <w:sz w:val="22"/>
        </w:rPr>
        <w:t>C</w:t>
      </w:r>
      <w:r w:rsidR="008B500B" w:rsidRPr="00922A0A">
        <w:rPr>
          <w:rFonts w:asciiTheme="minorHAnsi" w:hAnsiTheme="minorHAnsi" w:cstheme="minorHAnsi"/>
          <w:i/>
          <w:sz w:val="22"/>
        </w:rPr>
        <w:t>O</w:t>
      </w:r>
      <w:r w:rsidR="00C61F3E" w:rsidRPr="00922A0A">
        <w:rPr>
          <w:rFonts w:asciiTheme="minorHAnsi" w:hAnsiTheme="minorHAnsi" w:cstheme="minorHAnsi"/>
          <w:i/>
          <w:sz w:val="22"/>
        </w:rPr>
        <w:t>).</w:t>
      </w:r>
    </w:p>
    <w:p w14:paraId="1C599113" w14:textId="77777777" w:rsidR="00C13976" w:rsidRPr="00922A0A" w:rsidRDefault="0071085E" w:rsidP="0026651C">
      <w:pPr>
        <w:pStyle w:val="Heading1"/>
        <w:rPr>
          <w:rFonts w:asciiTheme="minorHAnsi" w:hAnsiTheme="minorHAnsi" w:cstheme="minorHAnsi"/>
          <w:sz w:val="22"/>
          <w:szCs w:val="22"/>
        </w:rPr>
      </w:pPr>
      <w:bookmarkStart w:id="4" w:name="_Toc65708811"/>
      <w:bookmarkStart w:id="5" w:name="_Toc65709083"/>
      <w:r w:rsidRPr="00922A0A">
        <w:rPr>
          <w:rFonts w:asciiTheme="minorHAnsi" w:hAnsiTheme="minorHAnsi" w:cstheme="minorHAnsi"/>
          <w:sz w:val="22"/>
          <w:szCs w:val="22"/>
        </w:rPr>
        <w:t>Arrangements for co</w:t>
      </w:r>
      <w:r w:rsidR="006263D8" w:rsidRPr="00922A0A">
        <w:rPr>
          <w:rFonts w:asciiTheme="minorHAnsi" w:hAnsiTheme="minorHAnsi" w:cstheme="minorHAnsi"/>
          <w:sz w:val="22"/>
          <w:szCs w:val="22"/>
        </w:rPr>
        <w:t xml:space="preserve">ordinating </w:t>
      </w:r>
      <w:r w:rsidR="00733799" w:rsidRPr="00922A0A">
        <w:rPr>
          <w:rFonts w:asciiTheme="minorHAnsi" w:hAnsiTheme="minorHAnsi" w:cstheme="minorHAnsi"/>
          <w:sz w:val="22"/>
          <w:szCs w:val="22"/>
        </w:rPr>
        <w:t>SEN</w:t>
      </w:r>
      <w:r w:rsidR="006263D8" w:rsidRPr="00922A0A">
        <w:rPr>
          <w:rFonts w:asciiTheme="minorHAnsi" w:hAnsiTheme="minorHAnsi" w:cstheme="minorHAnsi"/>
          <w:sz w:val="22"/>
          <w:szCs w:val="22"/>
        </w:rPr>
        <w:t xml:space="preserve"> provision</w:t>
      </w:r>
      <w:bookmarkEnd w:id="4"/>
      <w:bookmarkEnd w:id="5"/>
    </w:p>
    <w:p w14:paraId="331F3FF9" w14:textId="77777777" w:rsidR="00C13976" w:rsidRPr="00922A0A" w:rsidRDefault="00C13976" w:rsidP="003A2FF6">
      <w:pPr>
        <w:rPr>
          <w:rFonts w:asciiTheme="minorHAnsi" w:hAnsiTheme="minorHAnsi" w:cstheme="minorHAnsi"/>
          <w:sz w:val="22"/>
        </w:rPr>
      </w:pPr>
      <w:r w:rsidRPr="00922A0A">
        <w:rPr>
          <w:rFonts w:asciiTheme="minorHAnsi" w:hAnsiTheme="minorHAnsi" w:cstheme="minorHAnsi"/>
          <w:sz w:val="22"/>
        </w:rPr>
        <w:t>The</w:t>
      </w:r>
      <w:r w:rsidR="000A4A55" w:rsidRPr="00922A0A">
        <w:rPr>
          <w:rFonts w:asciiTheme="minorHAnsi" w:hAnsiTheme="minorHAnsi" w:cstheme="minorHAnsi"/>
          <w:sz w:val="22"/>
        </w:rPr>
        <w:t xml:space="preserve"> SENDCO </w:t>
      </w:r>
      <w:r w:rsidRPr="00922A0A">
        <w:rPr>
          <w:rFonts w:asciiTheme="minorHAnsi" w:hAnsiTheme="minorHAnsi" w:cstheme="minorHAnsi"/>
          <w:sz w:val="22"/>
        </w:rPr>
        <w:t xml:space="preserve">will hold details of all </w:t>
      </w:r>
      <w:r w:rsidR="000A4A55" w:rsidRPr="00922A0A">
        <w:rPr>
          <w:rFonts w:asciiTheme="minorHAnsi" w:hAnsiTheme="minorHAnsi" w:cstheme="minorHAnsi"/>
          <w:sz w:val="22"/>
        </w:rPr>
        <w:t>children that are on the SEND register</w:t>
      </w:r>
      <w:r w:rsidR="00A9659C" w:rsidRPr="00922A0A">
        <w:rPr>
          <w:rFonts w:asciiTheme="minorHAnsi" w:hAnsiTheme="minorHAnsi" w:cstheme="minorHAnsi"/>
          <w:sz w:val="22"/>
        </w:rPr>
        <w:t>, S</w:t>
      </w:r>
      <w:r w:rsidR="000A4A55" w:rsidRPr="00922A0A">
        <w:rPr>
          <w:rFonts w:asciiTheme="minorHAnsi" w:hAnsiTheme="minorHAnsi" w:cstheme="minorHAnsi"/>
          <w:sz w:val="22"/>
        </w:rPr>
        <w:t>END Support Plans, a whole school provision map and individualised timetables.</w:t>
      </w:r>
    </w:p>
    <w:p w14:paraId="50E60487" w14:textId="77777777" w:rsidR="00C058C8" w:rsidRPr="00922A0A" w:rsidRDefault="00C058C8" w:rsidP="003A2FF6">
      <w:pPr>
        <w:rPr>
          <w:rFonts w:asciiTheme="minorHAnsi" w:hAnsiTheme="minorHAnsi" w:cstheme="minorHAnsi"/>
          <w:sz w:val="22"/>
        </w:rPr>
      </w:pPr>
    </w:p>
    <w:p w14:paraId="23489D6A" w14:textId="77777777" w:rsidR="00C058C8" w:rsidRPr="00922A0A" w:rsidRDefault="002551CE" w:rsidP="003A2FF6">
      <w:pPr>
        <w:rPr>
          <w:rFonts w:asciiTheme="minorHAnsi" w:hAnsiTheme="minorHAnsi" w:cstheme="minorHAnsi"/>
          <w:color w:val="A6A6A6"/>
          <w:sz w:val="22"/>
        </w:rPr>
      </w:pPr>
      <w:r w:rsidRPr="00922A0A">
        <w:rPr>
          <w:rFonts w:asciiTheme="minorHAnsi" w:hAnsiTheme="minorHAnsi" w:cstheme="minorHAnsi"/>
          <w:b/>
          <w:sz w:val="22"/>
        </w:rPr>
        <w:t>All staff can access</w:t>
      </w:r>
      <w:r w:rsidR="00C058C8" w:rsidRPr="00922A0A">
        <w:rPr>
          <w:rFonts w:asciiTheme="minorHAnsi" w:hAnsiTheme="minorHAnsi" w:cstheme="minorHAnsi"/>
          <w:b/>
          <w:sz w:val="22"/>
        </w:rPr>
        <w:t>:</w:t>
      </w:r>
      <w:r w:rsidRPr="00922A0A">
        <w:rPr>
          <w:rFonts w:asciiTheme="minorHAnsi" w:hAnsiTheme="minorHAnsi" w:cstheme="minorHAnsi"/>
          <w:color w:val="A6A6A6"/>
          <w:sz w:val="22"/>
        </w:rPr>
        <w:t xml:space="preserve"> </w:t>
      </w:r>
    </w:p>
    <w:p w14:paraId="33CBB457" w14:textId="77777777" w:rsidR="00C058C8" w:rsidRPr="00922A0A" w:rsidRDefault="00C058C8" w:rsidP="003A2FF6">
      <w:pPr>
        <w:rPr>
          <w:rFonts w:asciiTheme="minorHAnsi" w:hAnsiTheme="minorHAnsi" w:cstheme="minorHAnsi"/>
          <w:sz w:val="22"/>
        </w:rPr>
      </w:pPr>
    </w:p>
    <w:p w14:paraId="28D2365D" w14:textId="77777777" w:rsidR="00C058C8" w:rsidRPr="00922A0A" w:rsidRDefault="00C058C8" w:rsidP="000C15D1">
      <w:pPr>
        <w:numPr>
          <w:ilvl w:val="0"/>
          <w:numId w:val="6"/>
        </w:numPr>
        <w:rPr>
          <w:rFonts w:asciiTheme="minorHAnsi" w:hAnsiTheme="minorHAnsi" w:cstheme="minorHAnsi"/>
          <w:sz w:val="22"/>
        </w:rPr>
      </w:pPr>
      <w:r w:rsidRPr="00922A0A">
        <w:rPr>
          <w:rFonts w:asciiTheme="minorHAnsi" w:hAnsiTheme="minorHAnsi" w:cstheme="minorHAnsi"/>
          <w:sz w:val="22"/>
        </w:rPr>
        <w:t>The</w:t>
      </w:r>
      <w:r w:rsidR="000A4A55" w:rsidRPr="00922A0A">
        <w:rPr>
          <w:rFonts w:asciiTheme="minorHAnsi" w:hAnsiTheme="minorHAnsi" w:cstheme="minorHAnsi"/>
          <w:sz w:val="22"/>
        </w:rPr>
        <w:t xml:space="preserve"> Brooklands Primary and Nursery School</w:t>
      </w:r>
      <w:r w:rsidRPr="00922A0A">
        <w:rPr>
          <w:rFonts w:asciiTheme="minorHAnsi" w:hAnsiTheme="minorHAnsi" w:cstheme="minorHAnsi"/>
          <w:sz w:val="22"/>
        </w:rPr>
        <w:t xml:space="preserve"> </w:t>
      </w:r>
      <w:r w:rsidR="00CE13CE" w:rsidRPr="00922A0A">
        <w:rPr>
          <w:rFonts w:asciiTheme="minorHAnsi" w:hAnsiTheme="minorHAnsi" w:cstheme="minorHAnsi"/>
          <w:sz w:val="22"/>
        </w:rPr>
        <w:t>SEN</w:t>
      </w:r>
      <w:r w:rsidR="006C0D5D" w:rsidRPr="00922A0A">
        <w:rPr>
          <w:rFonts w:asciiTheme="minorHAnsi" w:hAnsiTheme="minorHAnsi" w:cstheme="minorHAnsi"/>
          <w:sz w:val="22"/>
        </w:rPr>
        <w:t>D</w:t>
      </w:r>
      <w:r w:rsidRPr="00922A0A">
        <w:rPr>
          <w:rFonts w:asciiTheme="minorHAnsi" w:hAnsiTheme="minorHAnsi" w:cstheme="minorHAnsi"/>
          <w:sz w:val="22"/>
        </w:rPr>
        <w:t xml:space="preserve"> Policy;</w:t>
      </w:r>
    </w:p>
    <w:p w14:paraId="237C4F93" w14:textId="77777777" w:rsidR="006C0D5D" w:rsidRPr="00922A0A" w:rsidRDefault="006C0D5D" w:rsidP="006C0D5D">
      <w:pPr>
        <w:numPr>
          <w:ilvl w:val="0"/>
          <w:numId w:val="6"/>
        </w:numPr>
        <w:rPr>
          <w:rFonts w:asciiTheme="minorHAnsi" w:hAnsiTheme="minorHAnsi" w:cstheme="minorHAnsi"/>
          <w:sz w:val="22"/>
        </w:rPr>
      </w:pPr>
      <w:r w:rsidRPr="00922A0A">
        <w:rPr>
          <w:rFonts w:asciiTheme="minorHAnsi" w:hAnsiTheme="minorHAnsi" w:cstheme="minorHAnsi"/>
          <w:sz w:val="22"/>
        </w:rPr>
        <w:t>The Brooklands Primary and Nursery School SEND Information Report;</w:t>
      </w:r>
    </w:p>
    <w:p w14:paraId="7305804F" w14:textId="77777777" w:rsidR="00D31DE4" w:rsidRPr="00922A0A" w:rsidRDefault="00D31DE4" w:rsidP="00D31DE4">
      <w:pPr>
        <w:numPr>
          <w:ilvl w:val="0"/>
          <w:numId w:val="6"/>
        </w:numPr>
        <w:rPr>
          <w:rFonts w:asciiTheme="minorHAnsi" w:hAnsiTheme="minorHAnsi" w:cstheme="minorHAnsi"/>
          <w:sz w:val="22"/>
        </w:rPr>
      </w:pPr>
      <w:r w:rsidRPr="00922A0A">
        <w:rPr>
          <w:rFonts w:asciiTheme="minorHAnsi" w:hAnsiTheme="minorHAnsi" w:cstheme="minorHAnsi"/>
          <w:sz w:val="22"/>
        </w:rPr>
        <w:t>T</w:t>
      </w:r>
      <w:r w:rsidR="00C058C8" w:rsidRPr="00922A0A">
        <w:rPr>
          <w:rFonts w:asciiTheme="minorHAnsi" w:hAnsiTheme="minorHAnsi" w:cstheme="minorHAnsi"/>
          <w:sz w:val="22"/>
        </w:rPr>
        <w:t xml:space="preserve">he </w:t>
      </w:r>
      <w:r w:rsidRPr="00922A0A">
        <w:rPr>
          <w:rFonts w:asciiTheme="minorHAnsi" w:hAnsiTheme="minorHAnsi" w:cstheme="minorHAnsi"/>
          <w:sz w:val="22"/>
        </w:rPr>
        <w:t xml:space="preserve">Brooklands </w:t>
      </w:r>
      <w:r w:rsidR="00CE13CE" w:rsidRPr="00922A0A">
        <w:rPr>
          <w:rFonts w:asciiTheme="minorHAnsi" w:hAnsiTheme="minorHAnsi" w:cstheme="minorHAnsi"/>
          <w:sz w:val="22"/>
        </w:rPr>
        <w:t>SEN</w:t>
      </w:r>
      <w:r w:rsidR="000A4A55" w:rsidRPr="00922A0A">
        <w:rPr>
          <w:rFonts w:asciiTheme="minorHAnsi" w:hAnsiTheme="minorHAnsi" w:cstheme="minorHAnsi"/>
          <w:sz w:val="22"/>
        </w:rPr>
        <w:t>D</w:t>
      </w:r>
      <w:r w:rsidR="00B93F99" w:rsidRPr="00922A0A">
        <w:rPr>
          <w:rFonts w:asciiTheme="minorHAnsi" w:hAnsiTheme="minorHAnsi" w:cstheme="minorHAnsi"/>
          <w:sz w:val="22"/>
        </w:rPr>
        <w:t xml:space="preserve"> Support</w:t>
      </w:r>
      <w:r w:rsidR="00C058C8" w:rsidRPr="00922A0A">
        <w:rPr>
          <w:rFonts w:asciiTheme="minorHAnsi" w:hAnsiTheme="minorHAnsi" w:cstheme="minorHAnsi"/>
          <w:sz w:val="22"/>
        </w:rPr>
        <w:t xml:space="preserve"> Register</w:t>
      </w:r>
      <w:r w:rsidR="006C0D5D" w:rsidRPr="00922A0A">
        <w:rPr>
          <w:rFonts w:asciiTheme="minorHAnsi" w:hAnsiTheme="minorHAnsi" w:cstheme="minorHAnsi"/>
          <w:sz w:val="22"/>
        </w:rPr>
        <w:t>;</w:t>
      </w:r>
    </w:p>
    <w:p w14:paraId="35184299" w14:textId="77777777" w:rsidR="00D31DE4" w:rsidRPr="00922A0A" w:rsidRDefault="00D31DE4" w:rsidP="00D31DE4">
      <w:pPr>
        <w:numPr>
          <w:ilvl w:val="0"/>
          <w:numId w:val="6"/>
        </w:numPr>
        <w:rPr>
          <w:rFonts w:asciiTheme="minorHAnsi" w:hAnsiTheme="minorHAnsi" w:cstheme="minorHAnsi"/>
          <w:sz w:val="22"/>
        </w:rPr>
      </w:pPr>
      <w:r w:rsidRPr="00922A0A">
        <w:rPr>
          <w:rFonts w:asciiTheme="minorHAnsi" w:hAnsiTheme="minorHAnsi" w:cstheme="minorHAnsi"/>
          <w:sz w:val="22"/>
        </w:rPr>
        <w:t>SEND Children’s Records (paper file and on SEND section of Microsoft Teams) which contain information on individual pupils’ special educational needs and/or disabilities</w:t>
      </w:r>
      <w:r w:rsidR="00B6262F" w:rsidRPr="00922A0A">
        <w:rPr>
          <w:rFonts w:asciiTheme="minorHAnsi" w:hAnsiTheme="minorHAnsi" w:cstheme="minorHAnsi"/>
          <w:sz w:val="22"/>
        </w:rPr>
        <w:t>, assessments</w:t>
      </w:r>
      <w:r w:rsidR="00AC2284" w:rsidRPr="00922A0A">
        <w:rPr>
          <w:rFonts w:asciiTheme="minorHAnsi" w:hAnsiTheme="minorHAnsi" w:cstheme="minorHAnsi"/>
          <w:sz w:val="22"/>
        </w:rPr>
        <w:t xml:space="preserve">, </w:t>
      </w:r>
      <w:r w:rsidR="00B6262F" w:rsidRPr="00922A0A">
        <w:rPr>
          <w:rFonts w:asciiTheme="minorHAnsi" w:hAnsiTheme="minorHAnsi" w:cstheme="minorHAnsi"/>
          <w:sz w:val="22"/>
        </w:rPr>
        <w:t>relevant reports from outside agencies</w:t>
      </w:r>
      <w:r w:rsidR="00AC2284" w:rsidRPr="00922A0A">
        <w:rPr>
          <w:rFonts w:asciiTheme="minorHAnsi" w:hAnsiTheme="minorHAnsi" w:cstheme="minorHAnsi"/>
          <w:sz w:val="22"/>
        </w:rPr>
        <w:t>, care plans and PEEPs</w:t>
      </w:r>
      <w:r w:rsidRPr="00922A0A">
        <w:rPr>
          <w:rFonts w:asciiTheme="minorHAnsi" w:hAnsiTheme="minorHAnsi" w:cstheme="minorHAnsi"/>
          <w:sz w:val="22"/>
        </w:rPr>
        <w:t>;</w:t>
      </w:r>
    </w:p>
    <w:p w14:paraId="7EBFB0A2" w14:textId="77777777" w:rsidR="000A4A55" w:rsidRPr="00922A0A" w:rsidRDefault="009C7A28" w:rsidP="000A4A55">
      <w:pPr>
        <w:numPr>
          <w:ilvl w:val="0"/>
          <w:numId w:val="6"/>
        </w:numPr>
        <w:rPr>
          <w:rFonts w:asciiTheme="minorHAnsi" w:hAnsiTheme="minorHAnsi" w:cstheme="minorHAnsi"/>
          <w:sz w:val="22"/>
        </w:rPr>
      </w:pPr>
      <w:r w:rsidRPr="00922A0A">
        <w:rPr>
          <w:rFonts w:asciiTheme="minorHAnsi" w:hAnsiTheme="minorHAnsi" w:cstheme="minorHAnsi"/>
          <w:sz w:val="22"/>
        </w:rPr>
        <w:t>Guidance on</w:t>
      </w:r>
      <w:r w:rsidR="00C058C8" w:rsidRPr="00922A0A">
        <w:rPr>
          <w:rFonts w:asciiTheme="minorHAnsi" w:hAnsiTheme="minorHAnsi" w:cstheme="minorHAnsi"/>
          <w:sz w:val="22"/>
        </w:rPr>
        <w:t xml:space="preserve"> </w:t>
      </w:r>
      <w:r w:rsidR="00D31DE4" w:rsidRPr="00922A0A">
        <w:rPr>
          <w:rFonts w:asciiTheme="minorHAnsi" w:hAnsiTheme="minorHAnsi" w:cstheme="minorHAnsi"/>
          <w:sz w:val="22"/>
        </w:rPr>
        <w:t xml:space="preserve">the </w:t>
      </w:r>
      <w:r w:rsidR="00842C8C" w:rsidRPr="00922A0A">
        <w:rPr>
          <w:rFonts w:asciiTheme="minorHAnsi" w:hAnsiTheme="minorHAnsi" w:cstheme="minorHAnsi"/>
          <w:sz w:val="22"/>
        </w:rPr>
        <w:t>identification</w:t>
      </w:r>
      <w:r w:rsidR="00191174" w:rsidRPr="00922A0A">
        <w:rPr>
          <w:rFonts w:asciiTheme="minorHAnsi" w:hAnsiTheme="minorHAnsi" w:cstheme="minorHAnsi"/>
          <w:sz w:val="22"/>
        </w:rPr>
        <w:t xml:space="preserve"> </w:t>
      </w:r>
      <w:r w:rsidR="00D31DE4" w:rsidRPr="00922A0A">
        <w:rPr>
          <w:rFonts w:asciiTheme="minorHAnsi" w:hAnsiTheme="minorHAnsi" w:cstheme="minorHAnsi"/>
          <w:sz w:val="22"/>
        </w:rPr>
        <w:t xml:space="preserve">of a child with SEND </w:t>
      </w:r>
      <w:r w:rsidR="000A4A55" w:rsidRPr="00922A0A">
        <w:rPr>
          <w:rFonts w:asciiTheme="minorHAnsi" w:hAnsiTheme="minorHAnsi" w:cstheme="minorHAnsi"/>
          <w:sz w:val="22"/>
        </w:rPr>
        <w:t xml:space="preserve">through the Flying High </w:t>
      </w:r>
      <w:r w:rsidR="00184BBE" w:rsidRPr="00922A0A">
        <w:rPr>
          <w:rFonts w:asciiTheme="minorHAnsi" w:hAnsiTheme="minorHAnsi" w:cstheme="minorHAnsi"/>
          <w:sz w:val="22"/>
        </w:rPr>
        <w:t>Partnership</w:t>
      </w:r>
      <w:r w:rsidR="000A4A55" w:rsidRPr="00922A0A">
        <w:rPr>
          <w:rFonts w:asciiTheme="minorHAnsi" w:hAnsiTheme="minorHAnsi" w:cstheme="minorHAnsi"/>
          <w:sz w:val="22"/>
        </w:rPr>
        <w:t xml:space="preserve">’s </w:t>
      </w:r>
      <w:r w:rsidR="00184BBE" w:rsidRPr="00922A0A">
        <w:rPr>
          <w:rFonts w:asciiTheme="minorHAnsi" w:hAnsiTheme="minorHAnsi" w:cstheme="minorHAnsi"/>
          <w:sz w:val="22"/>
        </w:rPr>
        <w:t>‘</w:t>
      </w:r>
      <w:r w:rsidR="000A4A55" w:rsidRPr="00922A0A">
        <w:rPr>
          <w:rFonts w:asciiTheme="minorHAnsi" w:hAnsiTheme="minorHAnsi" w:cstheme="minorHAnsi"/>
          <w:sz w:val="22"/>
        </w:rPr>
        <w:t>School SEND / Inclusion School Graduated Approach</w:t>
      </w:r>
      <w:r w:rsidR="00184BBE" w:rsidRPr="00922A0A">
        <w:rPr>
          <w:rFonts w:asciiTheme="minorHAnsi" w:hAnsiTheme="minorHAnsi" w:cstheme="minorHAnsi"/>
          <w:sz w:val="22"/>
        </w:rPr>
        <w:t>’</w:t>
      </w:r>
      <w:r w:rsidR="000A4A55" w:rsidRPr="00922A0A">
        <w:rPr>
          <w:rFonts w:asciiTheme="minorHAnsi" w:hAnsiTheme="minorHAnsi" w:cstheme="minorHAnsi"/>
          <w:sz w:val="22"/>
        </w:rPr>
        <w:t xml:space="preserve"> document</w:t>
      </w:r>
      <w:r w:rsidR="00C058C8" w:rsidRPr="00922A0A">
        <w:rPr>
          <w:rFonts w:asciiTheme="minorHAnsi" w:hAnsiTheme="minorHAnsi" w:cstheme="minorHAnsi"/>
          <w:sz w:val="22"/>
        </w:rPr>
        <w:t>;</w:t>
      </w:r>
    </w:p>
    <w:p w14:paraId="1AE83AE1" w14:textId="77777777" w:rsidR="000A4A55" w:rsidRPr="00922A0A" w:rsidRDefault="000A4A55" w:rsidP="000A4A55">
      <w:pPr>
        <w:numPr>
          <w:ilvl w:val="0"/>
          <w:numId w:val="6"/>
        </w:numPr>
        <w:rPr>
          <w:rFonts w:asciiTheme="minorHAnsi" w:hAnsiTheme="minorHAnsi" w:cstheme="minorHAnsi"/>
          <w:sz w:val="22"/>
        </w:rPr>
      </w:pPr>
      <w:r w:rsidRPr="00922A0A">
        <w:rPr>
          <w:rFonts w:asciiTheme="minorHAnsi" w:hAnsiTheme="minorHAnsi" w:cstheme="minorHAnsi"/>
          <w:sz w:val="22"/>
        </w:rPr>
        <w:t>Information about types of special educational needs and disabilities with p</w:t>
      </w:r>
      <w:r w:rsidR="009C7A28" w:rsidRPr="00922A0A">
        <w:rPr>
          <w:rFonts w:asciiTheme="minorHAnsi" w:hAnsiTheme="minorHAnsi" w:cstheme="minorHAnsi"/>
          <w:sz w:val="22"/>
        </w:rPr>
        <w:t>ractical advic</w:t>
      </w:r>
      <w:r w:rsidRPr="00922A0A">
        <w:rPr>
          <w:rFonts w:asciiTheme="minorHAnsi" w:hAnsiTheme="minorHAnsi" w:cstheme="minorHAnsi"/>
          <w:sz w:val="22"/>
        </w:rPr>
        <w:t xml:space="preserve">e and </w:t>
      </w:r>
      <w:r w:rsidR="009C7A28" w:rsidRPr="00922A0A">
        <w:rPr>
          <w:rFonts w:asciiTheme="minorHAnsi" w:hAnsiTheme="minorHAnsi" w:cstheme="minorHAnsi"/>
          <w:sz w:val="22"/>
        </w:rPr>
        <w:t>teaching strategies</w:t>
      </w:r>
      <w:r w:rsidRPr="00922A0A">
        <w:rPr>
          <w:rFonts w:asciiTheme="minorHAnsi" w:hAnsiTheme="minorHAnsi" w:cstheme="minorHAnsi"/>
          <w:sz w:val="22"/>
        </w:rPr>
        <w:t xml:space="preserve"> through the Flying High </w:t>
      </w:r>
      <w:r w:rsidR="00184BBE" w:rsidRPr="00922A0A">
        <w:rPr>
          <w:rFonts w:asciiTheme="minorHAnsi" w:hAnsiTheme="minorHAnsi" w:cstheme="minorHAnsi"/>
          <w:sz w:val="22"/>
        </w:rPr>
        <w:t>Partnership</w:t>
      </w:r>
      <w:r w:rsidRPr="00922A0A">
        <w:rPr>
          <w:rFonts w:asciiTheme="minorHAnsi" w:hAnsiTheme="minorHAnsi" w:cstheme="minorHAnsi"/>
          <w:sz w:val="22"/>
        </w:rPr>
        <w:t xml:space="preserve">’s </w:t>
      </w:r>
      <w:r w:rsidR="00184BBE" w:rsidRPr="00922A0A">
        <w:rPr>
          <w:rFonts w:asciiTheme="minorHAnsi" w:hAnsiTheme="minorHAnsi" w:cstheme="minorHAnsi"/>
          <w:sz w:val="22"/>
        </w:rPr>
        <w:t>‘</w:t>
      </w:r>
      <w:r w:rsidRPr="00922A0A">
        <w:rPr>
          <w:rFonts w:asciiTheme="minorHAnsi" w:hAnsiTheme="minorHAnsi" w:cstheme="minorHAnsi"/>
          <w:sz w:val="22"/>
        </w:rPr>
        <w:t>Supporting children with SEND through Quality First Teaching</w:t>
      </w:r>
      <w:r w:rsidR="00184BBE" w:rsidRPr="00922A0A">
        <w:rPr>
          <w:rFonts w:asciiTheme="minorHAnsi" w:hAnsiTheme="minorHAnsi" w:cstheme="minorHAnsi"/>
          <w:sz w:val="22"/>
        </w:rPr>
        <w:t>’</w:t>
      </w:r>
      <w:r w:rsidRPr="00922A0A">
        <w:rPr>
          <w:rFonts w:asciiTheme="minorHAnsi" w:hAnsiTheme="minorHAnsi" w:cstheme="minorHAnsi"/>
          <w:sz w:val="22"/>
        </w:rPr>
        <w:t xml:space="preserve"> document</w:t>
      </w:r>
      <w:r w:rsidR="009C7A28" w:rsidRPr="00922A0A">
        <w:rPr>
          <w:rFonts w:asciiTheme="minorHAnsi" w:hAnsiTheme="minorHAnsi" w:cstheme="minorHAnsi"/>
          <w:sz w:val="22"/>
        </w:rPr>
        <w:t xml:space="preserve"> </w:t>
      </w:r>
      <w:r w:rsidR="00D31DE4" w:rsidRPr="00922A0A">
        <w:rPr>
          <w:rFonts w:asciiTheme="minorHAnsi" w:hAnsiTheme="minorHAnsi" w:cstheme="minorHAnsi"/>
          <w:sz w:val="22"/>
        </w:rPr>
        <w:t xml:space="preserve">and the </w:t>
      </w:r>
      <w:r w:rsidR="00184BBE" w:rsidRPr="00922A0A">
        <w:rPr>
          <w:rFonts w:asciiTheme="minorHAnsi" w:hAnsiTheme="minorHAnsi" w:cstheme="minorHAnsi"/>
          <w:sz w:val="22"/>
        </w:rPr>
        <w:t>‘</w:t>
      </w:r>
      <w:r w:rsidR="00D31DE4" w:rsidRPr="00922A0A">
        <w:rPr>
          <w:rFonts w:asciiTheme="minorHAnsi" w:hAnsiTheme="minorHAnsi" w:cstheme="minorHAnsi"/>
          <w:sz w:val="22"/>
        </w:rPr>
        <w:t>Curriculum Adaptations</w:t>
      </w:r>
      <w:r w:rsidR="00184BBE" w:rsidRPr="00922A0A">
        <w:rPr>
          <w:rFonts w:asciiTheme="minorHAnsi" w:hAnsiTheme="minorHAnsi" w:cstheme="minorHAnsi"/>
          <w:sz w:val="22"/>
        </w:rPr>
        <w:t>’</w:t>
      </w:r>
      <w:r w:rsidR="00D31DE4" w:rsidRPr="00922A0A">
        <w:rPr>
          <w:rFonts w:asciiTheme="minorHAnsi" w:hAnsiTheme="minorHAnsi" w:cstheme="minorHAnsi"/>
          <w:sz w:val="22"/>
        </w:rPr>
        <w:t xml:space="preserve"> document</w:t>
      </w:r>
      <w:r w:rsidR="006936A9" w:rsidRPr="00922A0A">
        <w:rPr>
          <w:rFonts w:asciiTheme="minorHAnsi" w:hAnsiTheme="minorHAnsi" w:cstheme="minorHAnsi"/>
          <w:sz w:val="22"/>
        </w:rPr>
        <w:t>;</w:t>
      </w:r>
    </w:p>
    <w:p w14:paraId="5A277F50" w14:textId="77777777" w:rsidR="00FF33DE" w:rsidRPr="00922A0A" w:rsidRDefault="006756BB" w:rsidP="00FF33DE">
      <w:pPr>
        <w:numPr>
          <w:ilvl w:val="0"/>
          <w:numId w:val="6"/>
        </w:numPr>
        <w:rPr>
          <w:rFonts w:asciiTheme="minorHAnsi" w:hAnsiTheme="minorHAnsi" w:cstheme="minorHAnsi"/>
          <w:sz w:val="22"/>
        </w:rPr>
      </w:pPr>
      <w:r w:rsidRPr="00922A0A">
        <w:rPr>
          <w:rFonts w:asciiTheme="minorHAnsi" w:hAnsiTheme="minorHAnsi" w:cstheme="minorHAnsi"/>
          <w:sz w:val="22"/>
        </w:rPr>
        <w:t xml:space="preserve">Information available through </w:t>
      </w:r>
      <w:r w:rsidR="006936A9" w:rsidRPr="00922A0A">
        <w:rPr>
          <w:rFonts w:asciiTheme="minorHAnsi" w:hAnsiTheme="minorHAnsi" w:cstheme="minorHAnsi"/>
          <w:sz w:val="22"/>
        </w:rPr>
        <w:t>Derbyshire</w:t>
      </w:r>
      <w:r w:rsidRPr="00922A0A">
        <w:rPr>
          <w:rFonts w:asciiTheme="minorHAnsi" w:hAnsiTheme="minorHAnsi" w:cstheme="minorHAnsi"/>
          <w:sz w:val="22"/>
        </w:rPr>
        <w:t>’s SEND Local Offer</w:t>
      </w:r>
    </w:p>
    <w:p w14:paraId="384BF508" w14:textId="77777777" w:rsidR="00FF33DE" w:rsidRPr="00922A0A" w:rsidRDefault="00FF33DE" w:rsidP="00FF33DE">
      <w:pPr>
        <w:ind w:left="720"/>
        <w:rPr>
          <w:rFonts w:asciiTheme="minorHAnsi" w:hAnsiTheme="minorHAnsi" w:cstheme="minorHAnsi"/>
          <w:sz w:val="22"/>
        </w:rPr>
      </w:pPr>
      <w:r w:rsidRPr="00922A0A">
        <w:rPr>
          <w:rFonts w:asciiTheme="minorHAnsi" w:hAnsiTheme="minorHAnsi" w:cstheme="minorHAnsi"/>
          <w:sz w:val="22"/>
        </w:rPr>
        <w:t>(</w:t>
      </w:r>
      <w:hyperlink r:id="rId14" w:history="1">
        <w:r w:rsidRPr="00922A0A">
          <w:rPr>
            <w:rStyle w:val="Hyperlink"/>
            <w:rFonts w:asciiTheme="minorHAnsi" w:hAnsiTheme="minorHAnsi" w:cstheme="minorHAnsi"/>
            <w:sz w:val="22"/>
          </w:rPr>
          <w:t>https://www.localoffer.derbyshire.gov.uk/home.aspx</w:t>
        </w:r>
      </w:hyperlink>
      <w:r w:rsidRPr="00922A0A">
        <w:rPr>
          <w:rFonts w:asciiTheme="minorHAnsi" w:hAnsiTheme="minorHAnsi" w:cstheme="minorHAnsi"/>
          <w:sz w:val="22"/>
        </w:rPr>
        <w:t>)</w:t>
      </w:r>
    </w:p>
    <w:p w14:paraId="55040CFF" w14:textId="77777777" w:rsidR="00872E56" w:rsidRPr="00922A0A" w:rsidRDefault="00872E56" w:rsidP="00872E56">
      <w:pPr>
        <w:ind w:left="720"/>
        <w:rPr>
          <w:rFonts w:asciiTheme="minorHAnsi" w:hAnsiTheme="minorHAnsi" w:cstheme="minorHAnsi"/>
          <w:sz w:val="22"/>
        </w:rPr>
      </w:pPr>
    </w:p>
    <w:p w14:paraId="17736B5B" w14:textId="77777777" w:rsidR="00C13976" w:rsidRPr="00922A0A" w:rsidRDefault="00C13976" w:rsidP="003A2FF6">
      <w:pPr>
        <w:rPr>
          <w:rFonts w:asciiTheme="minorHAnsi" w:hAnsiTheme="minorHAnsi" w:cstheme="minorHAnsi"/>
          <w:sz w:val="22"/>
        </w:rPr>
      </w:pPr>
      <w:r w:rsidRPr="00922A0A">
        <w:rPr>
          <w:rFonts w:asciiTheme="minorHAnsi" w:hAnsiTheme="minorHAnsi" w:cstheme="minorHAnsi"/>
          <w:sz w:val="22"/>
        </w:rPr>
        <w:t>This information is made accessible to all staff</w:t>
      </w:r>
      <w:r w:rsidR="00191174" w:rsidRPr="00922A0A">
        <w:rPr>
          <w:rFonts w:asciiTheme="minorHAnsi" w:hAnsiTheme="minorHAnsi" w:cstheme="minorHAnsi"/>
          <w:sz w:val="22"/>
        </w:rPr>
        <w:t xml:space="preserve"> </w:t>
      </w:r>
      <w:r w:rsidRPr="00922A0A">
        <w:rPr>
          <w:rFonts w:asciiTheme="minorHAnsi" w:hAnsiTheme="minorHAnsi" w:cstheme="minorHAnsi"/>
          <w:sz w:val="22"/>
        </w:rPr>
        <w:t xml:space="preserve">in order to aid the effective co-ordination of the school’s SEN provision. </w:t>
      </w:r>
      <w:r w:rsidR="00480D42" w:rsidRPr="00922A0A">
        <w:rPr>
          <w:rFonts w:asciiTheme="minorHAnsi" w:hAnsiTheme="minorHAnsi" w:cstheme="minorHAnsi"/>
          <w:sz w:val="22"/>
        </w:rPr>
        <w:t>In this way,</w:t>
      </w:r>
      <w:r w:rsidRPr="00922A0A">
        <w:rPr>
          <w:rFonts w:asciiTheme="minorHAnsi" w:hAnsiTheme="minorHAnsi" w:cstheme="minorHAnsi"/>
          <w:sz w:val="22"/>
        </w:rPr>
        <w:t xml:space="preserve"> every staff member</w:t>
      </w:r>
      <w:r w:rsidR="00480D42" w:rsidRPr="00922A0A">
        <w:rPr>
          <w:rFonts w:asciiTheme="minorHAnsi" w:hAnsiTheme="minorHAnsi" w:cstheme="minorHAnsi"/>
          <w:sz w:val="22"/>
        </w:rPr>
        <w:t xml:space="preserve"> </w:t>
      </w:r>
      <w:r w:rsidRPr="00922A0A">
        <w:rPr>
          <w:rFonts w:asciiTheme="minorHAnsi" w:hAnsiTheme="minorHAnsi" w:cstheme="minorHAnsi"/>
          <w:sz w:val="22"/>
        </w:rPr>
        <w:t xml:space="preserve">will have complete and up-to-date information about all </w:t>
      </w:r>
      <w:r w:rsidR="003B625E" w:rsidRPr="00922A0A">
        <w:rPr>
          <w:rFonts w:asciiTheme="minorHAnsi" w:hAnsiTheme="minorHAnsi" w:cstheme="minorHAnsi"/>
          <w:sz w:val="22"/>
        </w:rPr>
        <w:t xml:space="preserve">pupils </w:t>
      </w:r>
      <w:r w:rsidRPr="00922A0A">
        <w:rPr>
          <w:rFonts w:asciiTheme="minorHAnsi" w:hAnsiTheme="minorHAnsi" w:cstheme="minorHAnsi"/>
          <w:sz w:val="22"/>
        </w:rPr>
        <w:t>with special needs and their requirements which will enable them to provide for the individual needs of all pupils.</w:t>
      </w:r>
    </w:p>
    <w:p w14:paraId="41EA37EF" w14:textId="77777777" w:rsidR="00922A0A" w:rsidRDefault="00922A0A">
      <w:pPr>
        <w:spacing w:before="0" w:after="0" w:line="240" w:lineRule="auto"/>
        <w:contextualSpacing w:val="0"/>
        <w:jc w:val="left"/>
        <w:rPr>
          <w:rFonts w:asciiTheme="minorHAnsi" w:eastAsia="Times New Roman" w:hAnsiTheme="minorHAnsi" w:cstheme="minorHAnsi"/>
          <w:b/>
          <w:bCs/>
          <w:kern w:val="32"/>
          <w:sz w:val="22"/>
        </w:rPr>
      </w:pPr>
      <w:bookmarkStart w:id="6" w:name="_Toc65708812"/>
      <w:bookmarkStart w:id="7" w:name="_Toc65709084"/>
      <w:r>
        <w:rPr>
          <w:rFonts w:asciiTheme="minorHAnsi" w:hAnsiTheme="minorHAnsi" w:cstheme="minorHAnsi"/>
          <w:sz w:val="22"/>
        </w:rPr>
        <w:br w:type="page"/>
      </w:r>
    </w:p>
    <w:p w14:paraId="5170964D" w14:textId="77777777" w:rsidR="00FC4079" w:rsidRPr="00922A0A" w:rsidRDefault="00A861A8" w:rsidP="0026651C">
      <w:pPr>
        <w:pStyle w:val="Heading1"/>
        <w:rPr>
          <w:rFonts w:asciiTheme="minorHAnsi" w:hAnsiTheme="minorHAnsi" w:cstheme="minorHAnsi"/>
          <w:sz w:val="22"/>
          <w:szCs w:val="22"/>
        </w:rPr>
      </w:pPr>
      <w:r w:rsidRPr="00922A0A">
        <w:rPr>
          <w:rFonts w:asciiTheme="minorHAnsi" w:hAnsiTheme="minorHAnsi" w:cstheme="minorHAnsi"/>
          <w:sz w:val="22"/>
          <w:szCs w:val="22"/>
        </w:rPr>
        <w:lastRenderedPageBreak/>
        <w:t xml:space="preserve">Admission </w:t>
      </w:r>
      <w:r w:rsidR="00783512" w:rsidRPr="00922A0A">
        <w:rPr>
          <w:rFonts w:asciiTheme="minorHAnsi" w:hAnsiTheme="minorHAnsi" w:cstheme="minorHAnsi"/>
          <w:sz w:val="22"/>
          <w:szCs w:val="22"/>
        </w:rPr>
        <w:t>A</w:t>
      </w:r>
      <w:r w:rsidRPr="00922A0A">
        <w:rPr>
          <w:rFonts w:asciiTheme="minorHAnsi" w:hAnsiTheme="minorHAnsi" w:cstheme="minorHAnsi"/>
          <w:sz w:val="22"/>
          <w:szCs w:val="22"/>
        </w:rPr>
        <w:t>rrangements</w:t>
      </w:r>
      <w:bookmarkEnd w:id="6"/>
      <w:bookmarkEnd w:id="7"/>
    </w:p>
    <w:p w14:paraId="6742F6F0" w14:textId="77777777" w:rsidR="000A2A81" w:rsidRPr="00922A0A" w:rsidRDefault="000A2A81" w:rsidP="00595B0D">
      <w:pPr>
        <w:rPr>
          <w:rFonts w:asciiTheme="minorHAnsi" w:hAnsiTheme="minorHAnsi" w:cstheme="minorHAnsi"/>
          <w:sz w:val="22"/>
        </w:rPr>
      </w:pPr>
      <w:r w:rsidRPr="00922A0A">
        <w:rPr>
          <w:rFonts w:asciiTheme="minorHAnsi" w:hAnsiTheme="minorHAnsi" w:cstheme="minorHAnsi"/>
          <w:sz w:val="22"/>
        </w:rPr>
        <w:t xml:space="preserve">The admission arrangements for </w:t>
      </w:r>
      <w:r w:rsidRPr="00922A0A">
        <w:rPr>
          <w:rFonts w:asciiTheme="minorHAnsi" w:hAnsiTheme="minorHAnsi" w:cstheme="minorHAnsi"/>
          <w:i/>
          <w:sz w:val="22"/>
        </w:rPr>
        <w:t>all</w:t>
      </w:r>
      <w:r w:rsidRPr="00922A0A">
        <w:rPr>
          <w:rFonts w:asciiTheme="minorHAnsi" w:hAnsiTheme="minorHAnsi" w:cstheme="minorHAnsi"/>
          <w:sz w:val="22"/>
        </w:rPr>
        <w:t xml:space="preserve"> </w:t>
      </w:r>
      <w:r w:rsidR="00A2341A" w:rsidRPr="00922A0A">
        <w:rPr>
          <w:rFonts w:asciiTheme="minorHAnsi" w:hAnsiTheme="minorHAnsi" w:cstheme="minorHAnsi"/>
          <w:sz w:val="22"/>
        </w:rPr>
        <w:t>pupils</w:t>
      </w:r>
      <w:r w:rsidRPr="00922A0A">
        <w:rPr>
          <w:rFonts w:asciiTheme="minorHAnsi" w:hAnsiTheme="minorHAnsi" w:cstheme="minorHAnsi"/>
          <w:sz w:val="22"/>
        </w:rPr>
        <w:t xml:space="preserve"> </w:t>
      </w:r>
      <w:r w:rsidR="00A2341A" w:rsidRPr="00922A0A">
        <w:rPr>
          <w:rFonts w:asciiTheme="minorHAnsi" w:hAnsiTheme="minorHAnsi" w:cstheme="minorHAnsi"/>
          <w:sz w:val="22"/>
        </w:rPr>
        <w:t>are</w:t>
      </w:r>
      <w:r w:rsidRPr="00922A0A">
        <w:rPr>
          <w:rFonts w:asciiTheme="minorHAnsi" w:hAnsiTheme="minorHAnsi" w:cstheme="minorHAnsi"/>
          <w:sz w:val="22"/>
        </w:rPr>
        <w:t xml:space="preserve"> in accordance with national legislation</w:t>
      </w:r>
      <w:r w:rsidR="00A2341A" w:rsidRPr="00922A0A">
        <w:rPr>
          <w:rFonts w:asciiTheme="minorHAnsi" w:hAnsiTheme="minorHAnsi" w:cstheme="minorHAnsi"/>
          <w:sz w:val="22"/>
        </w:rPr>
        <w:t>, including the Equality Act 2010</w:t>
      </w:r>
      <w:r w:rsidR="00B42A9B" w:rsidRPr="00922A0A">
        <w:rPr>
          <w:rFonts w:asciiTheme="minorHAnsi" w:hAnsiTheme="minorHAnsi" w:cstheme="minorHAnsi"/>
          <w:i/>
          <w:sz w:val="22"/>
        </w:rPr>
        <w:t xml:space="preserve">. </w:t>
      </w:r>
      <w:r w:rsidR="00B42A9B" w:rsidRPr="00922A0A">
        <w:rPr>
          <w:rFonts w:asciiTheme="minorHAnsi" w:hAnsiTheme="minorHAnsi" w:cstheme="minorHAnsi"/>
          <w:sz w:val="22"/>
        </w:rPr>
        <w:t>This includes children with any level of SEN</w:t>
      </w:r>
      <w:r w:rsidR="00595B0D" w:rsidRPr="00922A0A">
        <w:rPr>
          <w:rFonts w:asciiTheme="minorHAnsi" w:hAnsiTheme="minorHAnsi" w:cstheme="minorHAnsi"/>
          <w:sz w:val="22"/>
        </w:rPr>
        <w:t>D</w:t>
      </w:r>
      <w:r w:rsidR="00B42A9B" w:rsidRPr="00922A0A">
        <w:rPr>
          <w:rFonts w:asciiTheme="minorHAnsi" w:hAnsiTheme="minorHAnsi" w:cstheme="minorHAnsi"/>
          <w:sz w:val="22"/>
        </w:rPr>
        <w:t xml:space="preserve">; those with </w:t>
      </w:r>
      <w:r w:rsidR="003963FA" w:rsidRPr="00922A0A">
        <w:rPr>
          <w:rFonts w:asciiTheme="minorHAnsi" w:hAnsiTheme="minorHAnsi" w:cstheme="minorHAnsi"/>
          <w:sz w:val="22"/>
        </w:rPr>
        <w:t>Education, Health and Care Plans</w:t>
      </w:r>
      <w:r w:rsidR="00B42A9B" w:rsidRPr="00922A0A">
        <w:rPr>
          <w:rFonts w:asciiTheme="minorHAnsi" w:hAnsiTheme="minorHAnsi" w:cstheme="minorHAnsi"/>
          <w:sz w:val="22"/>
        </w:rPr>
        <w:t xml:space="preserve"> and those without.</w:t>
      </w:r>
      <w:r w:rsidR="00595B0D" w:rsidRPr="00922A0A">
        <w:rPr>
          <w:rFonts w:asciiTheme="minorHAnsi" w:hAnsiTheme="minorHAnsi" w:cstheme="minorHAnsi"/>
          <w:sz w:val="22"/>
        </w:rPr>
        <w:t xml:space="preserve"> Additional details of this are included within the admissions policy which can be found on the school’s website along with the policy.</w:t>
      </w:r>
    </w:p>
    <w:p w14:paraId="0F0855C5" w14:textId="77777777" w:rsidR="00595B0D" w:rsidRPr="00922A0A" w:rsidRDefault="00595B0D" w:rsidP="00595B0D">
      <w:pPr>
        <w:jc w:val="center"/>
        <w:rPr>
          <w:rFonts w:asciiTheme="minorHAnsi" w:hAnsiTheme="minorHAnsi" w:cstheme="minorHAnsi"/>
          <w:sz w:val="22"/>
        </w:rPr>
      </w:pPr>
      <w:hyperlink r:id="rId15" w:history="1">
        <w:r w:rsidRPr="00922A0A">
          <w:rPr>
            <w:rStyle w:val="Hyperlink"/>
            <w:rFonts w:asciiTheme="minorHAnsi" w:hAnsiTheme="minorHAnsi" w:cstheme="minorHAnsi"/>
            <w:sz w:val="22"/>
          </w:rPr>
          <w:t>https://www.brooklands.derbyshire.sch.uk/admissions/</w:t>
        </w:r>
      </w:hyperlink>
    </w:p>
    <w:p w14:paraId="4DCF0E5A" w14:textId="77777777" w:rsidR="00595B0D" w:rsidRPr="00922A0A" w:rsidRDefault="00595B0D" w:rsidP="00595B0D">
      <w:pPr>
        <w:rPr>
          <w:rFonts w:asciiTheme="minorHAnsi" w:hAnsiTheme="minorHAnsi" w:cstheme="minorHAnsi"/>
          <w:sz w:val="22"/>
        </w:rPr>
      </w:pPr>
    </w:p>
    <w:p w14:paraId="1B667DD8" w14:textId="77777777" w:rsidR="00A80ED1" w:rsidRPr="00922A0A" w:rsidRDefault="00A80ED1" w:rsidP="00A80ED1">
      <w:pPr>
        <w:rPr>
          <w:rFonts w:asciiTheme="minorHAnsi" w:hAnsiTheme="minorHAnsi" w:cstheme="minorHAnsi"/>
          <w:sz w:val="22"/>
        </w:rPr>
      </w:pPr>
      <w:r w:rsidRPr="00922A0A">
        <w:rPr>
          <w:rFonts w:asciiTheme="minorHAnsi" w:hAnsiTheme="minorHAnsi" w:cstheme="minorHAnsi"/>
          <w:sz w:val="22"/>
        </w:rPr>
        <w:t>Children at Brooklands are supported with transition both on entry to our school and when they leave us for their next setting. We recognise that transition can be challenging for children with additional needs and therefore provide additional support in the following ways:</w:t>
      </w:r>
    </w:p>
    <w:p w14:paraId="45F69791" w14:textId="77777777" w:rsidR="00A80ED1" w:rsidRPr="00922A0A" w:rsidRDefault="00A80ED1" w:rsidP="00A80ED1">
      <w:pPr>
        <w:rPr>
          <w:rFonts w:asciiTheme="minorHAnsi" w:hAnsiTheme="minorHAnsi" w:cstheme="minorHAnsi"/>
          <w:sz w:val="22"/>
        </w:rPr>
      </w:pPr>
      <w:r w:rsidRPr="00922A0A">
        <w:rPr>
          <w:rFonts w:asciiTheme="minorHAnsi" w:hAnsiTheme="minorHAnsi" w:cstheme="minorHAnsi"/>
          <w:sz w:val="22"/>
        </w:rPr>
        <w:t>- Inviting parents in for transition meetings</w:t>
      </w:r>
    </w:p>
    <w:p w14:paraId="20217630" w14:textId="77777777" w:rsidR="00A80ED1" w:rsidRPr="00922A0A" w:rsidRDefault="00A80ED1" w:rsidP="00A80ED1">
      <w:pPr>
        <w:rPr>
          <w:rFonts w:asciiTheme="minorHAnsi" w:hAnsiTheme="minorHAnsi" w:cstheme="minorHAnsi"/>
          <w:sz w:val="22"/>
        </w:rPr>
      </w:pPr>
      <w:r w:rsidRPr="00922A0A">
        <w:rPr>
          <w:rFonts w:asciiTheme="minorHAnsi" w:hAnsiTheme="minorHAnsi" w:cstheme="minorHAnsi"/>
          <w:sz w:val="22"/>
        </w:rPr>
        <w:t>- Visiting the child in their current setting</w:t>
      </w:r>
    </w:p>
    <w:p w14:paraId="3EBFC11E" w14:textId="77777777" w:rsidR="00A80ED1" w:rsidRPr="00922A0A" w:rsidRDefault="00A80ED1" w:rsidP="00A80ED1">
      <w:pPr>
        <w:rPr>
          <w:rFonts w:asciiTheme="minorHAnsi" w:hAnsiTheme="minorHAnsi" w:cstheme="minorHAnsi"/>
          <w:sz w:val="22"/>
        </w:rPr>
      </w:pPr>
      <w:r w:rsidRPr="00922A0A">
        <w:rPr>
          <w:rFonts w:asciiTheme="minorHAnsi" w:hAnsiTheme="minorHAnsi" w:cstheme="minorHAnsi"/>
          <w:sz w:val="22"/>
        </w:rPr>
        <w:t>- Discussions between the SENDCOs of both schools / settings</w:t>
      </w:r>
    </w:p>
    <w:p w14:paraId="5D605FC8" w14:textId="77777777" w:rsidR="00A80ED1" w:rsidRPr="00922A0A" w:rsidRDefault="00A80ED1" w:rsidP="00A80ED1">
      <w:pPr>
        <w:rPr>
          <w:rFonts w:asciiTheme="minorHAnsi" w:hAnsiTheme="minorHAnsi" w:cstheme="minorHAnsi"/>
          <w:sz w:val="22"/>
        </w:rPr>
      </w:pPr>
      <w:r w:rsidRPr="00922A0A">
        <w:rPr>
          <w:rFonts w:asciiTheme="minorHAnsi" w:hAnsiTheme="minorHAnsi" w:cstheme="minorHAnsi"/>
          <w:sz w:val="22"/>
        </w:rPr>
        <w:t>- Additional visits to any new setting</w:t>
      </w:r>
    </w:p>
    <w:p w14:paraId="55476B39" w14:textId="77777777" w:rsidR="00A80ED1" w:rsidRPr="00922A0A" w:rsidRDefault="00A80ED1" w:rsidP="00A80ED1">
      <w:pPr>
        <w:rPr>
          <w:rFonts w:asciiTheme="minorHAnsi" w:hAnsiTheme="minorHAnsi" w:cstheme="minorHAnsi"/>
          <w:sz w:val="22"/>
        </w:rPr>
      </w:pPr>
      <w:r w:rsidRPr="00922A0A">
        <w:rPr>
          <w:rFonts w:asciiTheme="minorHAnsi" w:hAnsiTheme="minorHAnsi" w:cstheme="minorHAnsi"/>
          <w:sz w:val="22"/>
        </w:rPr>
        <w:t>- Supporting the child through transition books and social stories to help understand the process.</w:t>
      </w:r>
    </w:p>
    <w:p w14:paraId="2FE9554E" w14:textId="77777777" w:rsidR="00A80ED1" w:rsidRPr="00922A0A" w:rsidRDefault="00A80ED1" w:rsidP="00A80ED1">
      <w:pPr>
        <w:rPr>
          <w:rFonts w:asciiTheme="minorHAnsi" w:hAnsiTheme="minorHAnsi" w:cstheme="minorHAnsi"/>
          <w:sz w:val="22"/>
        </w:rPr>
      </w:pPr>
      <w:r w:rsidRPr="00922A0A">
        <w:rPr>
          <w:rFonts w:asciiTheme="minorHAnsi" w:hAnsiTheme="minorHAnsi" w:cstheme="minorHAnsi"/>
          <w:sz w:val="22"/>
        </w:rPr>
        <w:t>- Sharing of information, both verbally and by sharing the copies of SEND data kept in school</w:t>
      </w:r>
      <w:r w:rsidR="002076E7" w:rsidRPr="00922A0A">
        <w:rPr>
          <w:rFonts w:asciiTheme="minorHAnsi" w:hAnsiTheme="minorHAnsi" w:cstheme="minorHAnsi"/>
          <w:sz w:val="22"/>
        </w:rPr>
        <w:t>.</w:t>
      </w:r>
    </w:p>
    <w:p w14:paraId="257A64E2" w14:textId="77777777" w:rsidR="00FC4079" w:rsidRPr="00922A0A" w:rsidRDefault="000022AF" w:rsidP="0026651C">
      <w:pPr>
        <w:pStyle w:val="Heading1"/>
        <w:rPr>
          <w:rFonts w:asciiTheme="minorHAnsi" w:hAnsiTheme="minorHAnsi" w:cstheme="minorHAnsi"/>
          <w:sz w:val="22"/>
          <w:szCs w:val="22"/>
        </w:rPr>
      </w:pPr>
      <w:bookmarkStart w:id="8" w:name="_Toc65708814"/>
      <w:bookmarkStart w:id="9" w:name="_Toc65709086"/>
      <w:r w:rsidRPr="00922A0A">
        <w:rPr>
          <w:rFonts w:asciiTheme="minorHAnsi" w:hAnsiTheme="minorHAnsi" w:cstheme="minorHAnsi"/>
          <w:sz w:val="22"/>
          <w:szCs w:val="22"/>
        </w:rPr>
        <w:t xml:space="preserve">Facilities for </w:t>
      </w:r>
      <w:r w:rsidR="00842C8C" w:rsidRPr="00922A0A">
        <w:rPr>
          <w:rFonts w:asciiTheme="minorHAnsi" w:hAnsiTheme="minorHAnsi" w:cstheme="minorHAnsi"/>
          <w:sz w:val="22"/>
          <w:szCs w:val="22"/>
        </w:rPr>
        <w:t>pupils</w:t>
      </w:r>
      <w:r w:rsidRPr="00922A0A">
        <w:rPr>
          <w:rFonts w:asciiTheme="minorHAnsi" w:hAnsiTheme="minorHAnsi" w:cstheme="minorHAnsi"/>
          <w:sz w:val="22"/>
          <w:szCs w:val="22"/>
        </w:rPr>
        <w:t xml:space="preserve"> with </w:t>
      </w:r>
      <w:r w:rsidR="00733799" w:rsidRPr="00922A0A">
        <w:rPr>
          <w:rFonts w:asciiTheme="minorHAnsi" w:hAnsiTheme="minorHAnsi" w:cstheme="minorHAnsi"/>
          <w:sz w:val="22"/>
          <w:szCs w:val="22"/>
        </w:rPr>
        <w:t>SEN</w:t>
      </w:r>
      <w:bookmarkEnd w:id="8"/>
      <w:bookmarkEnd w:id="9"/>
      <w:r w:rsidR="009D4C9B" w:rsidRPr="00922A0A">
        <w:rPr>
          <w:rFonts w:asciiTheme="minorHAnsi" w:hAnsiTheme="minorHAnsi" w:cstheme="minorHAnsi"/>
          <w:sz w:val="22"/>
          <w:szCs w:val="22"/>
        </w:rPr>
        <w:t>D</w:t>
      </w:r>
    </w:p>
    <w:p w14:paraId="637CF9E2" w14:textId="77777777" w:rsidR="002076E7" w:rsidRPr="00922A0A" w:rsidRDefault="002076E7" w:rsidP="002076E7">
      <w:pPr>
        <w:rPr>
          <w:rFonts w:asciiTheme="minorHAnsi" w:hAnsiTheme="minorHAnsi" w:cstheme="minorHAnsi"/>
          <w:sz w:val="22"/>
        </w:rPr>
      </w:pPr>
      <w:r w:rsidRPr="00922A0A">
        <w:rPr>
          <w:rFonts w:asciiTheme="minorHAnsi" w:hAnsiTheme="minorHAnsi" w:cstheme="minorHAnsi"/>
          <w:sz w:val="22"/>
        </w:rPr>
        <w:t>The Brooklands Primary School site was opened in 2006 and is fully compliant with all disability requirements. We have ramped access to all doors, disabled toilet facilities, designated parking bays, and hearing loops in classrooms.</w:t>
      </w:r>
    </w:p>
    <w:p w14:paraId="4C8B2D64" w14:textId="77777777" w:rsidR="002076E7" w:rsidRPr="00922A0A" w:rsidRDefault="002076E7" w:rsidP="002076E7">
      <w:pPr>
        <w:rPr>
          <w:rFonts w:asciiTheme="minorHAnsi" w:hAnsiTheme="minorHAnsi" w:cstheme="minorHAnsi"/>
          <w:sz w:val="22"/>
        </w:rPr>
      </w:pPr>
    </w:p>
    <w:p w14:paraId="12592A73" w14:textId="77777777" w:rsidR="001D7346" w:rsidRPr="00922A0A" w:rsidRDefault="002076E7" w:rsidP="009D4C9B">
      <w:pPr>
        <w:rPr>
          <w:rFonts w:asciiTheme="minorHAnsi" w:hAnsiTheme="minorHAnsi" w:cstheme="minorHAnsi"/>
          <w:sz w:val="22"/>
        </w:rPr>
      </w:pPr>
      <w:r w:rsidRPr="00922A0A">
        <w:rPr>
          <w:rFonts w:asciiTheme="minorHAnsi" w:hAnsiTheme="minorHAnsi" w:cstheme="minorHAnsi"/>
          <w:sz w:val="22"/>
        </w:rPr>
        <w:t>The school works very closely with the Local Authority access teams and will do all it can to support any child or staff member with a disability</w:t>
      </w:r>
      <w:r w:rsidR="009D4C9B" w:rsidRPr="00922A0A">
        <w:rPr>
          <w:rFonts w:asciiTheme="minorHAnsi" w:hAnsiTheme="minorHAnsi" w:cstheme="minorHAnsi"/>
          <w:sz w:val="22"/>
        </w:rPr>
        <w:t>.</w:t>
      </w:r>
    </w:p>
    <w:p w14:paraId="01BE3E72" w14:textId="77777777" w:rsidR="001C2B98" w:rsidRPr="00922A0A" w:rsidRDefault="00973D19" w:rsidP="0026651C">
      <w:pPr>
        <w:pStyle w:val="Heading1"/>
        <w:rPr>
          <w:rFonts w:asciiTheme="minorHAnsi" w:hAnsiTheme="minorHAnsi" w:cstheme="minorHAnsi"/>
          <w:sz w:val="22"/>
          <w:szCs w:val="22"/>
        </w:rPr>
      </w:pPr>
      <w:bookmarkStart w:id="10" w:name="_Toc65708815"/>
      <w:bookmarkStart w:id="11" w:name="_Toc65709087"/>
      <w:r w:rsidRPr="00922A0A">
        <w:rPr>
          <w:rFonts w:asciiTheme="minorHAnsi" w:hAnsiTheme="minorHAnsi" w:cstheme="minorHAnsi"/>
          <w:sz w:val="22"/>
          <w:szCs w:val="22"/>
        </w:rPr>
        <w:t xml:space="preserve">Allocation of resources for </w:t>
      </w:r>
      <w:r w:rsidR="00842C8C" w:rsidRPr="00922A0A">
        <w:rPr>
          <w:rFonts w:asciiTheme="minorHAnsi" w:hAnsiTheme="minorHAnsi" w:cstheme="minorHAnsi"/>
          <w:sz w:val="22"/>
          <w:szCs w:val="22"/>
        </w:rPr>
        <w:t>pupils</w:t>
      </w:r>
      <w:r w:rsidRPr="00922A0A">
        <w:rPr>
          <w:rFonts w:asciiTheme="minorHAnsi" w:hAnsiTheme="minorHAnsi" w:cstheme="minorHAnsi"/>
          <w:sz w:val="22"/>
          <w:szCs w:val="22"/>
        </w:rPr>
        <w:t xml:space="preserve"> with </w:t>
      </w:r>
      <w:r w:rsidR="00733799" w:rsidRPr="00922A0A">
        <w:rPr>
          <w:rFonts w:asciiTheme="minorHAnsi" w:hAnsiTheme="minorHAnsi" w:cstheme="minorHAnsi"/>
          <w:sz w:val="22"/>
          <w:szCs w:val="22"/>
        </w:rPr>
        <w:t>SEN</w:t>
      </w:r>
      <w:bookmarkEnd w:id="10"/>
      <w:bookmarkEnd w:id="11"/>
      <w:r w:rsidR="009D4C9B" w:rsidRPr="00922A0A">
        <w:rPr>
          <w:rFonts w:asciiTheme="minorHAnsi" w:hAnsiTheme="minorHAnsi" w:cstheme="minorHAnsi"/>
          <w:sz w:val="22"/>
          <w:szCs w:val="22"/>
        </w:rPr>
        <w:t>D</w:t>
      </w:r>
      <w:r w:rsidR="00733799" w:rsidRPr="00922A0A">
        <w:rPr>
          <w:rFonts w:asciiTheme="minorHAnsi" w:hAnsiTheme="minorHAnsi" w:cstheme="minorHAnsi"/>
          <w:sz w:val="22"/>
          <w:szCs w:val="22"/>
        </w:rPr>
        <w:t xml:space="preserve"> </w:t>
      </w:r>
      <w:r w:rsidRPr="00922A0A">
        <w:rPr>
          <w:rFonts w:asciiTheme="minorHAnsi" w:hAnsiTheme="minorHAnsi" w:cstheme="minorHAnsi"/>
          <w:sz w:val="22"/>
          <w:szCs w:val="22"/>
        </w:rPr>
        <w:t xml:space="preserve"> </w:t>
      </w:r>
    </w:p>
    <w:p w14:paraId="7A6E4585" w14:textId="77777777" w:rsidR="00AB35E4" w:rsidRPr="00922A0A" w:rsidRDefault="00C66CD4" w:rsidP="00AB35E4">
      <w:pPr>
        <w:rPr>
          <w:rFonts w:asciiTheme="minorHAnsi" w:hAnsiTheme="minorHAnsi" w:cstheme="minorHAnsi"/>
          <w:sz w:val="22"/>
        </w:rPr>
      </w:pPr>
      <w:r w:rsidRPr="00922A0A">
        <w:rPr>
          <w:rFonts w:asciiTheme="minorHAnsi" w:hAnsiTheme="minorHAnsi" w:cstheme="minorHAnsi"/>
          <w:sz w:val="22"/>
        </w:rPr>
        <w:t xml:space="preserve">All pupils with SEND will have access to Element 1 and 2 of a school’s budget which equates to £6,000. </w:t>
      </w:r>
      <w:r w:rsidR="00D07135" w:rsidRPr="00922A0A">
        <w:rPr>
          <w:rFonts w:asciiTheme="minorHAnsi" w:hAnsiTheme="minorHAnsi" w:cstheme="minorHAnsi"/>
          <w:sz w:val="22"/>
        </w:rPr>
        <w:t>Where it is felt a child meets criteria for any additional funding, a bid will be compiled by the SENDCO, with the support of the class teacher. Parents will also be contacted for their view on what is important for the child.</w:t>
      </w:r>
      <w:r w:rsidR="00C07C1B" w:rsidRPr="00922A0A">
        <w:rPr>
          <w:rFonts w:asciiTheme="minorHAnsi" w:hAnsiTheme="minorHAnsi" w:cstheme="minorHAnsi"/>
          <w:sz w:val="22"/>
        </w:rPr>
        <w:t xml:space="preserve"> This </w:t>
      </w:r>
      <w:r w:rsidR="00D07135" w:rsidRPr="00922A0A">
        <w:rPr>
          <w:rFonts w:asciiTheme="minorHAnsi" w:hAnsiTheme="minorHAnsi" w:cstheme="minorHAnsi"/>
          <w:sz w:val="22"/>
        </w:rPr>
        <w:t xml:space="preserve">funding </w:t>
      </w:r>
      <w:r w:rsidR="00C07C1B" w:rsidRPr="00922A0A">
        <w:rPr>
          <w:rFonts w:asciiTheme="minorHAnsi" w:hAnsiTheme="minorHAnsi" w:cstheme="minorHAnsi"/>
          <w:sz w:val="22"/>
        </w:rPr>
        <w:t xml:space="preserve">is accessed through the </w:t>
      </w:r>
      <w:r w:rsidR="009D4C9B" w:rsidRPr="00922A0A">
        <w:rPr>
          <w:rFonts w:asciiTheme="minorHAnsi" w:hAnsiTheme="minorHAnsi" w:cstheme="minorHAnsi"/>
          <w:sz w:val="22"/>
        </w:rPr>
        <w:t>Derbyshire Inclusion Panel</w:t>
      </w:r>
      <w:r w:rsidR="00C07C1B" w:rsidRPr="00922A0A">
        <w:rPr>
          <w:rFonts w:asciiTheme="minorHAnsi" w:hAnsiTheme="minorHAnsi" w:cstheme="minorHAnsi"/>
          <w:sz w:val="22"/>
        </w:rPr>
        <w:t xml:space="preserve">. The </w:t>
      </w:r>
      <w:r w:rsidR="009D4C9B" w:rsidRPr="00922A0A">
        <w:rPr>
          <w:rFonts w:asciiTheme="minorHAnsi" w:hAnsiTheme="minorHAnsi" w:cstheme="minorHAnsi"/>
          <w:sz w:val="22"/>
        </w:rPr>
        <w:t xml:space="preserve">school </w:t>
      </w:r>
      <w:r w:rsidR="00C07C1B" w:rsidRPr="00922A0A">
        <w:rPr>
          <w:rFonts w:asciiTheme="minorHAnsi" w:hAnsiTheme="minorHAnsi" w:cstheme="minorHAnsi"/>
          <w:sz w:val="22"/>
        </w:rPr>
        <w:t xml:space="preserve">will refer individual applications to </w:t>
      </w:r>
      <w:r w:rsidR="009D4C9B" w:rsidRPr="00922A0A">
        <w:rPr>
          <w:rFonts w:asciiTheme="minorHAnsi" w:hAnsiTheme="minorHAnsi" w:cstheme="minorHAnsi"/>
          <w:sz w:val="22"/>
        </w:rPr>
        <w:t xml:space="preserve">the </w:t>
      </w:r>
      <w:r w:rsidR="00D07135" w:rsidRPr="00922A0A">
        <w:rPr>
          <w:rFonts w:asciiTheme="minorHAnsi" w:hAnsiTheme="minorHAnsi" w:cstheme="minorHAnsi"/>
          <w:sz w:val="22"/>
        </w:rPr>
        <w:t>p</w:t>
      </w:r>
      <w:r w:rsidR="009D4C9B" w:rsidRPr="00922A0A">
        <w:rPr>
          <w:rFonts w:asciiTheme="minorHAnsi" w:hAnsiTheme="minorHAnsi" w:cstheme="minorHAnsi"/>
          <w:sz w:val="22"/>
        </w:rPr>
        <w:t>anel</w:t>
      </w:r>
      <w:r w:rsidR="00C07C1B" w:rsidRPr="00922A0A">
        <w:rPr>
          <w:rFonts w:asciiTheme="minorHAnsi" w:hAnsiTheme="minorHAnsi" w:cstheme="minorHAnsi"/>
          <w:sz w:val="22"/>
        </w:rPr>
        <w:t>, which is administered by the Local Authority, who will determine whether the level and complexity of need meets the threshold for th</w:t>
      </w:r>
      <w:r w:rsidR="009D4C9B" w:rsidRPr="00922A0A">
        <w:rPr>
          <w:rFonts w:asciiTheme="minorHAnsi" w:hAnsiTheme="minorHAnsi" w:cstheme="minorHAnsi"/>
          <w:sz w:val="22"/>
        </w:rPr>
        <w:t xml:space="preserve">e additional </w:t>
      </w:r>
      <w:r w:rsidR="00C07C1B" w:rsidRPr="00922A0A">
        <w:rPr>
          <w:rFonts w:asciiTheme="minorHAnsi" w:hAnsiTheme="minorHAnsi" w:cstheme="minorHAnsi"/>
          <w:sz w:val="22"/>
        </w:rPr>
        <w:t>funding.</w:t>
      </w:r>
      <w:r w:rsidR="00AB35E4" w:rsidRPr="00922A0A">
        <w:rPr>
          <w:rFonts w:asciiTheme="minorHAnsi" w:hAnsiTheme="minorHAnsi" w:cstheme="minorHAnsi"/>
          <w:sz w:val="22"/>
        </w:rPr>
        <w:t xml:space="preserve"> If the funding is agreed, it will then be allocated to additional provision to support the outcomes for the child that cannot be met within the schools own funding. This may involve: additional small group support or interventions, targeted adult support within class, support for non-structured times such as break and lunch times, access to inclusive technology to support their learning, the purchase of additional resources and/or supporting individual medical needs.</w:t>
      </w:r>
    </w:p>
    <w:p w14:paraId="736E02AA" w14:textId="77777777" w:rsidR="001239ED" w:rsidRPr="00922A0A" w:rsidRDefault="001239ED" w:rsidP="00450439">
      <w:pPr>
        <w:rPr>
          <w:rFonts w:asciiTheme="minorHAnsi" w:hAnsiTheme="minorHAnsi" w:cstheme="minorHAnsi"/>
          <w:sz w:val="22"/>
        </w:rPr>
      </w:pPr>
    </w:p>
    <w:p w14:paraId="5E69348F" w14:textId="77777777" w:rsidR="00AB35E4" w:rsidRPr="00922A0A" w:rsidRDefault="00AB35E4" w:rsidP="00450439">
      <w:pPr>
        <w:rPr>
          <w:rFonts w:asciiTheme="minorHAnsi" w:hAnsiTheme="minorHAnsi" w:cstheme="minorHAnsi"/>
          <w:sz w:val="22"/>
        </w:rPr>
      </w:pPr>
    </w:p>
    <w:p w14:paraId="05123515" w14:textId="77777777" w:rsidR="007471F8" w:rsidRPr="00922A0A" w:rsidRDefault="00AB35E4" w:rsidP="00005ACE">
      <w:pPr>
        <w:pStyle w:val="Heading1"/>
        <w:rPr>
          <w:rFonts w:asciiTheme="minorHAnsi" w:hAnsiTheme="minorHAnsi" w:cstheme="minorHAnsi"/>
          <w:sz w:val="22"/>
          <w:szCs w:val="22"/>
        </w:rPr>
      </w:pPr>
      <w:bookmarkStart w:id="12" w:name="_Toc65708816"/>
      <w:bookmarkStart w:id="13" w:name="_Toc65709088"/>
      <w:r w:rsidRPr="00922A0A">
        <w:rPr>
          <w:rFonts w:asciiTheme="minorHAnsi" w:hAnsiTheme="minorHAnsi" w:cstheme="minorHAnsi"/>
          <w:sz w:val="22"/>
          <w:szCs w:val="22"/>
        </w:rPr>
        <w:lastRenderedPageBreak/>
        <w:t>I</w:t>
      </w:r>
      <w:r w:rsidR="00AA636F" w:rsidRPr="00922A0A">
        <w:rPr>
          <w:rFonts w:asciiTheme="minorHAnsi" w:hAnsiTheme="minorHAnsi" w:cstheme="minorHAnsi"/>
          <w:sz w:val="22"/>
          <w:szCs w:val="22"/>
        </w:rPr>
        <w:t>dentification of pupils needs</w:t>
      </w:r>
      <w:bookmarkStart w:id="14" w:name="_Toc65708818"/>
      <w:bookmarkStart w:id="15" w:name="_Toc65709090"/>
      <w:bookmarkEnd w:id="12"/>
      <w:bookmarkEnd w:id="13"/>
    </w:p>
    <w:p w14:paraId="268B2605" w14:textId="77777777" w:rsidR="007471F8" w:rsidRPr="00922A0A" w:rsidRDefault="007471F8" w:rsidP="007471F8">
      <w:pPr>
        <w:pStyle w:val="Heading1"/>
        <w:rPr>
          <w:rFonts w:asciiTheme="minorHAnsi" w:hAnsiTheme="minorHAnsi" w:cstheme="minorHAnsi"/>
          <w:b w:val="0"/>
          <w:sz w:val="22"/>
          <w:szCs w:val="22"/>
        </w:rPr>
      </w:pPr>
    </w:p>
    <w:p w14:paraId="433E5AEB" w14:textId="77777777" w:rsidR="007471F8" w:rsidRPr="00922A0A" w:rsidRDefault="007471F8" w:rsidP="007471F8">
      <w:pPr>
        <w:pStyle w:val="Heading1"/>
        <w:rPr>
          <w:rFonts w:asciiTheme="minorHAnsi" w:hAnsiTheme="minorHAnsi" w:cstheme="minorHAnsi"/>
          <w:b w:val="0"/>
          <w:sz w:val="22"/>
          <w:szCs w:val="22"/>
        </w:rPr>
      </w:pPr>
      <w:r w:rsidRPr="00922A0A">
        <w:rPr>
          <w:rFonts w:asciiTheme="minorHAnsi" w:hAnsiTheme="minorHAnsi" w:cstheme="minorHAnsi"/>
          <w:b w:val="0"/>
          <w:sz w:val="22"/>
          <w:szCs w:val="22"/>
        </w:rPr>
        <w:t xml:space="preserve">It is likely that the majority of children will experience some level of difficulty at some point during their time in education. However, some children and young people may require some additional support to remove barriers to their learning. </w:t>
      </w:r>
    </w:p>
    <w:p w14:paraId="4A32BFB0" w14:textId="77777777" w:rsidR="007471F8" w:rsidRPr="00922A0A" w:rsidRDefault="007471F8" w:rsidP="007471F8">
      <w:pPr>
        <w:pStyle w:val="Heading1"/>
        <w:rPr>
          <w:rFonts w:asciiTheme="minorHAnsi" w:hAnsiTheme="minorHAnsi" w:cstheme="minorHAnsi"/>
          <w:b w:val="0"/>
          <w:sz w:val="22"/>
          <w:szCs w:val="22"/>
        </w:rPr>
      </w:pPr>
    </w:p>
    <w:p w14:paraId="17F0A65F" w14:textId="77777777" w:rsidR="007471F8" w:rsidRPr="00922A0A" w:rsidRDefault="007471F8" w:rsidP="007471F8">
      <w:pPr>
        <w:pStyle w:val="Heading1"/>
        <w:rPr>
          <w:rFonts w:asciiTheme="minorHAnsi" w:hAnsiTheme="minorHAnsi" w:cstheme="minorHAnsi"/>
          <w:b w:val="0"/>
          <w:sz w:val="22"/>
          <w:szCs w:val="22"/>
        </w:rPr>
      </w:pPr>
      <w:r w:rsidRPr="00922A0A">
        <w:rPr>
          <w:rFonts w:asciiTheme="minorHAnsi" w:hAnsiTheme="minorHAnsi" w:cstheme="minorHAnsi"/>
          <w:b w:val="0"/>
          <w:sz w:val="22"/>
          <w:szCs w:val="22"/>
        </w:rPr>
        <w:t xml:space="preserve">This is based on an understanding that all children and young people are entitled to an education that is responsive to their needs, promotes high standards and opportunities to explore their hopes and aspirations, regardless of their starting point, background or area of need. </w:t>
      </w:r>
    </w:p>
    <w:p w14:paraId="062B3F6A" w14:textId="77777777" w:rsidR="007471F8" w:rsidRPr="00922A0A" w:rsidRDefault="007471F8" w:rsidP="007471F8">
      <w:pPr>
        <w:pStyle w:val="Heading1"/>
        <w:rPr>
          <w:rFonts w:asciiTheme="minorHAnsi" w:hAnsiTheme="minorHAnsi" w:cstheme="minorHAnsi"/>
          <w:b w:val="0"/>
          <w:sz w:val="22"/>
          <w:szCs w:val="22"/>
        </w:rPr>
      </w:pPr>
    </w:p>
    <w:p w14:paraId="442C8220" w14:textId="77777777" w:rsidR="007471F8" w:rsidRPr="00922A0A" w:rsidRDefault="007471F8" w:rsidP="007471F8">
      <w:pPr>
        <w:pStyle w:val="Heading1"/>
        <w:rPr>
          <w:rFonts w:asciiTheme="minorHAnsi" w:hAnsiTheme="minorHAnsi" w:cstheme="minorHAnsi"/>
          <w:b w:val="0"/>
          <w:sz w:val="22"/>
          <w:szCs w:val="22"/>
        </w:rPr>
      </w:pPr>
      <w:r w:rsidRPr="00922A0A">
        <w:rPr>
          <w:rFonts w:asciiTheme="minorHAnsi" w:hAnsiTheme="minorHAnsi" w:cstheme="minorHAnsi"/>
          <w:b w:val="0"/>
          <w:sz w:val="22"/>
          <w:szCs w:val="22"/>
        </w:rPr>
        <w:t xml:space="preserve">This should enable them to: </w:t>
      </w:r>
    </w:p>
    <w:p w14:paraId="7A88DD70" w14:textId="77777777" w:rsidR="007471F8" w:rsidRPr="00922A0A" w:rsidRDefault="007471F8" w:rsidP="007471F8">
      <w:pPr>
        <w:pStyle w:val="Heading1"/>
        <w:rPr>
          <w:rFonts w:asciiTheme="minorHAnsi" w:hAnsiTheme="minorHAnsi" w:cstheme="minorHAnsi"/>
          <w:b w:val="0"/>
          <w:sz w:val="22"/>
          <w:szCs w:val="22"/>
        </w:rPr>
      </w:pPr>
    </w:p>
    <w:p w14:paraId="6FA40D64" w14:textId="77777777" w:rsidR="007471F8" w:rsidRPr="00922A0A" w:rsidRDefault="007471F8" w:rsidP="007471F8">
      <w:pPr>
        <w:pStyle w:val="Heading1"/>
        <w:rPr>
          <w:rFonts w:asciiTheme="minorHAnsi" w:hAnsiTheme="minorHAnsi" w:cstheme="minorHAnsi"/>
          <w:b w:val="0"/>
          <w:sz w:val="22"/>
          <w:szCs w:val="22"/>
        </w:rPr>
      </w:pPr>
      <w:r w:rsidRPr="00922A0A">
        <w:rPr>
          <w:rFonts w:asciiTheme="minorHAnsi" w:hAnsiTheme="minorHAnsi" w:cstheme="minorHAnsi"/>
          <w:b w:val="0"/>
          <w:sz w:val="22"/>
          <w:szCs w:val="22"/>
        </w:rPr>
        <w:t>•</w:t>
      </w:r>
      <w:r w:rsidRPr="00922A0A">
        <w:rPr>
          <w:rFonts w:asciiTheme="minorHAnsi" w:hAnsiTheme="minorHAnsi" w:cstheme="minorHAnsi"/>
          <w:b w:val="0"/>
          <w:sz w:val="22"/>
          <w:szCs w:val="22"/>
        </w:rPr>
        <w:tab/>
        <w:t>achieve their best</w:t>
      </w:r>
    </w:p>
    <w:p w14:paraId="03A2B157" w14:textId="77777777" w:rsidR="007471F8" w:rsidRPr="00922A0A" w:rsidRDefault="007471F8" w:rsidP="007471F8">
      <w:pPr>
        <w:pStyle w:val="Heading1"/>
        <w:rPr>
          <w:rFonts w:asciiTheme="minorHAnsi" w:hAnsiTheme="minorHAnsi" w:cstheme="minorHAnsi"/>
          <w:b w:val="0"/>
          <w:sz w:val="22"/>
          <w:szCs w:val="22"/>
        </w:rPr>
      </w:pPr>
      <w:r w:rsidRPr="00922A0A">
        <w:rPr>
          <w:rFonts w:asciiTheme="minorHAnsi" w:hAnsiTheme="minorHAnsi" w:cstheme="minorHAnsi"/>
          <w:b w:val="0"/>
          <w:sz w:val="22"/>
          <w:szCs w:val="22"/>
        </w:rPr>
        <w:t>•</w:t>
      </w:r>
      <w:r w:rsidRPr="00922A0A">
        <w:rPr>
          <w:rFonts w:asciiTheme="minorHAnsi" w:hAnsiTheme="minorHAnsi" w:cstheme="minorHAnsi"/>
          <w:b w:val="0"/>
          <w:sz w:val="22"/>
          <w:szCs w:val="22"/>
        </w:rPr>
        <w:tab/>
        <w:t xml:space="preserve">become confident individuals living fulfilling lives, and </w:t>
      </w:r>
    </w:p>
    <w:p w14:paraId="1379FB66" w14:textId="77777777" w:rsidR="007471F8" w:rsidRPr="00922A0A" w:rsidRDefault="007471F8" w:rsidP="007471F8">
      <w:pPr>
        <w:pStyle w:val="Heading1"/>
        <w:rPr>
          <w:rFonts w:asciiTheme="minorHAnsi" w:hAnsiTheme="minorHAnsi" w:cstheme="minorHAnsi"/>
          <w:b w:val="0"/>
          <w:sz w:val="22"/>
          <w:szCs w:val="22"/>
        </w:rPr>
      </w:pPr>
      <w:r w:rsidRPr="00922A0A">
        <w:rPr>
          <w:rFonts w:asciiTheme="minorHAnsi" w:hAnsiTheme="minorHAnsi" w:cstheme="minorHAnsi"/>
          <w:noProof/>
          <w:sz w:val="22"/>
          <w:szCs w:val="22"/>
        </w:rPr>
        <mc:AlternateContent>
          <mc:Choice Requires="wps">
            <w:drawing>
              <wp:anchor distT="0" distB="0" distL="114300" distR="114300" simplePos="0" relativeHeight="251669504" behindDoc="0" locked="0" layoutInCell="1" allowOverlap="1" wp14:anchorId="40D533AC" wp14:editId="4E2C2680">
                <wp:simplePos x="0" y="0"/>
                <wp:positionH relativeFrom="margin">
                  <wp:align>left</wp:align>
                </wp:positionH>
                <wp:positionV relativeFrom="paragraph">
                  <wp:posOffset>694055</wp:posOffset>
                </wp:positionV>
                <wp:extent cx="5760085" cy="4016375"/>
                <wp:effectExtent l="0" t="0" r="12065" b="22225"/>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16375"/>
                        </a:xfrm>
                        <a:prstGeom prst="rect">
                          <a:avLst/>
                        </a:prstGeom>
                        <a:solidFill>
                          <a:srgbClr val="FFFFFF"/>
                        </a:solidFill>
                        <a:ln w="12700">
                          <a:solidFill>
                            <a:srgbClr val="000000"/>
                          </a:solidFill>
                          <a:miter lim="800000"/>
                          <a:headEnd/>
                          <a:tailEnd/>
                        </a:ln>
                      </wps:spPr>
                      <wps:txbx>
                        <w:txbxContent>
                          <w:p w14:paraId="7FCB085A" w14:textId="77777777" w:rsidR="00593071" w:rsidRPr="007C205D" w:rsidRDefault="00593071" w:rsidP="007471F8">
                            <w:pPr>
                              <w:rPr>
                                <w:b/>
                              </w:rPr>
                            </w:pPr>
                            <w:r w:rsidRPr="007C205D">
                              <w:rPr>
                                <w:b/>
                              </w:rPr>
                              <w:t xml:space="preserve">The formal definitions of special educational needs (SEN) are taken from section 20 of the Children and Families Act 2014. </w:t>
                            </w:r>
                          </w:p>
                          <w:p w14:paraId="2B0C4FC6" w14:textId="77777777" w:rsidR="00593071" w:rsidRPr="00BD7D10" w:rsidRDefault="00593071" w:rsidP="007471F8"/>
                          <w:p w14:paraId="125D18B4" w14:textId="77777777" w:rsidR="00593071" w:rsidRPr="00BD7D10" w:rsidRDefault="00593071" w:rsidP="007471F8">
                            <w:r w:rsidRPr="00BD7D10">
                              <w:t>A child or you</w:t>
                            </w:r>
                            <w:r>
                              <w:t>ng</w:t>
                            </w:r>
                            <w:r w:rsidRPr="00BD7D10">
                              <w:t xml:space="preserve"> person has SEN if they have a learning difficulty or disability which calls for special educational provision to be made for them. A child of compulsory school age or a young person has a learning difficulty or disability if they: </w:t>
                            </w:r>
                          </w:p>
                          <w:p w14:paraId="18896698" w14:textId="77777777" w:rsidR="00593071" w:rsidRPr="00BD7D10" w:rsidRDefault="00593071" w:rsidP="007471F8"/>
                          <w:p w14:paraId="6A318758" w14:textId="77777777" w:rsidR="00593071" w:rsidRPr="00BD7D10" w:rsidRDefault="00593071" w:rsidP="007471F8">
                            <w:pPr>
                              <w:numPr>
                                <w:ilvl w:val="0"/>
                                <w:numId w:val="3"/>
                              </w:numPr>
                              <w:ind w:right="538"/>
                            </w:pPr>
                            <w:r w:rsidRPr="00BD7D10">
                              <w:t>have a significantly greater difficulty in learning than the majority of others of the same age; or</w:t>
                            </w:r>
                          </w:p>
                          <w:p w14:paraId="092228AB" w14:textId="77777777" w:rsidR="00593071" w:rsidRPr="00BD7D10" w:rsidRDefault="00593071" w:rsidP="007471F8">
                            <w:pPr>
                              <w:ind w:right="538"/>
                            </w:pPr>
                          </w:p>
                          <w:p w14:paraId="7E7ED899" w14:textId="77777777" w:rsidR="00593071" w:rsidRPr="00BD7D10" w:rsidRDefault="00593071" w:rsidP="007471F8">
                            <w:pPr>
                              <w:numPr>
                                <w:ilvl w:val="0"/>
                                <w:numId w:val="3"/>
                              </w:numPr>
                              <w:ind w:right="538"/>
                            </w:pPr>
                            <w:r w:rsidRPr="00BD7D10">
                              <w:t xml:space="preserve">have a disability which prevents or hinders them from making use of educational facilities of a kind generally provided for others of the same age in mainstream schools or mainstream post-16 institutions. </w:t>
                            </w:r>
                          </w:p>
                          <w:p w14:paraId="6348536D" w14:textId="77777777" w:rsidR="00593071" w:rsidRPr="00BD7D10" w:rsidRDefault="00593071" w:rsidP="007471F8"/>
                          <w:p w14:paraId="68B56186" w14:textId="77777777" w:rsidR="00593071" w:rsidRPr="00BD7D10" w:rsidRDefault="00593071" w:rsidP="007471F8">
                            <w:r w:rsidRPr="00BD7D10">
                              <w:t>A child under compulsory school age has special educational needs if they fall within the definition at (a) or (b) above or would do so if special educational provision was not made for them.</w:t>
                            </w:r>
                            <w:r w:rsidRPr="00BD7D10">
                              <w:br/>
                            </w:r>
                          </w:p>
                          <w:p w14:paraId="116B4539" w14:textId="77777777" w:rsidR="00593071" w:rsidRPr="00BD7D10" w:rsidRDefault="00593071" w:rsidP="007471F8">
                            <w:r>
                              <w:t>Although c</w:t>
                            </w:r>
                            <w:r w:rsidRPr="00BD7D10">
                              <w:t>hildren must not be regarded as having a learning difficulty solely because the language or form of language of their home is different from the language in which they will be taught</w:t>
                            </w:r>
                            <w:r>
                              <w:t>, due consideration should be given when assessing needs</w:t>
                            </w:r>
                            <w:r w:rsidRPr="00BD7D10">
                              <w:t>.</w:t>
                            </w:r>
                          </w:p>
                          <w:p w14:paraId="5B4B52A1" w14:textId="77777777" w:rsidR="00593071" w:rsidRDefault="00593071" w:rsidP="007471F8">
                            <w:pPr>
                              <w:spacing w:after="0" w:line="240" w:lineRule="auto"/>
                              <w:jc w:val="right"/>
                              <w:rPr>
                                <w:rFonts w:ascii="Arial" w:hAnsi="Arial" w:cs="Arial"/>
                                <w:b/>
                                <w:i/>
                                <w:sz w:val="16"/>
                                <w:szCs w:val="16"/>
                              </w:rPr>
                            </w:pPr>
                          </w:p>
                          <w:p w14:paraId="73ADC9CB" w14:textId="77777777" w:rsidR="00593071" w:rsidRDefault="00593071" w:rsidP="007471F8">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D533AC" id="_x0000_t202" coordsize="21600,21600" o:spt="202" path="m,l,21600r21600,l21600,xe">
                <v:stroke joinstyle="miter"/>
                <v:path gradientshapeok="t" o:connecttype="rect"/>
              </v:shapetype>
              <v:shape id="Text Box 28" o:spid="_x0000_s1026" type="#_x0000_t202" style="position:absolute;left:0;text-align:left;margin-left:0;margin-top:54.65pt;width:453.55pt;height:316.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" strokeweight="1pt">
                <v:textbox>
                  <w:txbxContent>
                    <w:p w14:paraId="7FCB085A" w14:textId="77777777" w:rsidR="00593071" w:rsidRPr="007C205D" w:rsidRDefault="00593071" w:rsidP="007471F8">
                      <w:pPr>
                        <w:rPr>
                          <w:b/>
                        </w:rPr>
                      </w:pPr>
                      <w:r w:rsidRPr="007C205D">
                        <w:rPr>
                          <w:b/>
                        </w:rPr>
                        <w:t xml:space="preserve">The formal definitions of special educational needs (SEN) are taken from section 20 of the Children and Families Act 2014. </w:t>
                      </w:r>
                    </w:p>
                    <w:p w14:paraId="2B0C4FC6" w14:textId="77777777" w:rsidR="00593071" w:rsidRPr="00BD7D10" w:rsidRDefault="00593071" w:rsidP="007471F8"/>
                    <w:p w14:paraId="125D18B4" w14:textId="77777777" w:rsidR="00593071" w:rsidRPr="00BD7D10" w:rsidRDefault="00593071" w:rsidP="007471F8">
                      <w:r w:rsidRPr="00BD7D10">
                        <w:t>A child or you</w:t>
                      </w:r>
                      <w:r>
                        <w:t>ng</w:t>
                      </w:r>
                      <w:r w:rsidRPr="00BD7D10">
                        <w:t xml:space="preserve"> person has SEN if they have a learning difficulty or disability which calls for special educational provision to be made for them. A child of compulsory school age or a young person has a learning difficulty or disability if they: </w:t>
                      </w:r>
                    </w:p>
                    <w:p w14:paraId="18896698" w14:textId="77777777" w:rsidR="00593071" w:rsidRPr="00BD7D10" w:rsidRDefault="00593071" w:rsidP="007471F8"/>
                    <w:p w14:paraId="6A318758" w14:textId="77777777" w:rsidR="00593071" w:rsidRPr="00BD7D10" w:rsidRDefault="00593071" w:rsidP="007471F8">
                      <w:pPr>
                        <w:numPr>
                          <w:ilvl w:val="0"/>
                          <w:numId w:val="3"/>
                        </w:numPr>
                        <w:ind w:right="538"/>
                      </w:pPr>
                      <w:r w:rsidRPr="00BD7D10">
                        <w:t>have a significantly greater difficulty in learning than the majority of others of the same age; or</w:t>
                      </w:r>
                    </w:p>
                    <w:p w14:paraId="092228AB" w14:textId="77777777" w:rsidR="00593071" w:rsidRPr="00BD7D10" w:rsidRDefault="00593071" w:rsidP="007471F8">
                      <w:pPr>
                        <w:ind w:right="538"/>
                      </w:pPr>
                    </w:p>
                    <w:p w14:paraId="7E7ED899" w14:textId="77777777" w:rsidR="00593071" w:rsidRPr="00BD7D10" w:rsidRDefault="00593071" w:rsidP="007471F8">
                      <w:pPr>
                        <w:numPr>
                          <w:ilvl w:val="0"/>
                          <w:numId w:val="3"/>
                        </w:numPr>
                        <w:ind w:right="538"/>
                      </w:pPr>
                      <w:r w:rsidRPr="00BD7D10">
                        <w:t xml:space="preserve">have a disability which prevents or hinders them from making use of educational facilities of a kind generally provided for others of the same age in mainstream schools or mainstream post-16 institutions. </w:t>
                      </w:r>
                    </w:p>
                    <w:p w14:paraId="6348536D" w14:textId="77777777" w:rsidR="00593071" w:rsidRPr="00BD7D10" w:rsidRDefault="00593071" w:rsidP="007471F8"/>
                    <w:p w14:paraId="68B56186" w14:textId="77777777" w:rsidR="00593071" w:rsidRPr="00BD7D10" w:rsidRDefault="00593071" w:rsidP="007471F8">
                      <w:r w:rsidRPr="00BD7D10">
                        <w:t>A child under compulsory school age has special educational needs if they fall within the definition at (a) or (b) above or would do so if special educational provision was not made for them.</w:t>
                      </w:r>
                      <w:r w:rsidRPr="00BD7D10">
                        <w:br/>
                      </w:r>
                    </w:p>
                    <w:p w14:paraId="116B4539" w14:textId="77777777" w:rsidR="00593071" w:rsidRPr="00BD7D10" w:rsidRDefault="00593071" w:rsidP="007471F8">
                      <w:r>
                        <w:t>Although c</w:t>
                      </w:r>
                      <w:r w:rsidRPr="00BD7D10">
                        <w:t>hildren must not be regarded as having a learning difficulty solely because the language or form of language of their home is different from the language in which they will be taught</w:t>
                      </w:r>
                      <w:r>
                        <w:t>, due consideration should be given when assessing needs</w:t>
                      </w:r>
                      <w:r w:rsidRPr="00BD7D10">
                        <w:t>.</w:t>
                      </w:r>
                    </w:p>
                    <w:p w14:paraId="5B4B52A1" w14:textId="77777777" w:rsidR="00593071" w:rsidRDefault="00593071" w:rsidP="007471F8">
                      <w:pPr>
                        <w:spacing w:after="0" w:line="240" w:lineRule="auto"/>
                        <w:jc w:val="right"/>
                        <w:rPr>
                          <w:rFonts w:ascii="Arial" w:hAnsi="Arial" w:cs="Arial"/>
                          <w:b/>
                          <w:i/>
                          <w:sz w:val="16"/>
                          <w:szCs w:val="16"/>
                        </w:rPr>
                      </w:pPr>
                    </w:p>
                    <w:p w14:paraId="73ADC9CB" w14:textId="77777777" w:rsidR="00593071" w:rsidRDefault="00593071" w:rsidP="007471F8">
                      <w:pPr>
                        <w:spacing w:after="0" w:line="240" w:lineRule="auto"/>
                      </w:pPr>
                    </w:p>
                  </w:txbxContent>
                </v:textbox>
                <w10:wrap type="square" anchorx="margin"/>
              </v:shape>
            </w:pict>
          </mc:Fallback>
        </mc:AlternateContent>
      </w:r>
      <w:r w:rsidRPr="00922A0A">
        <w:rPr>
          <w:rFonts w:asciiTheme="minorHAnsi" w:hAnsiTheme="minorHAnsi" w:cstheme="minorHAnsi"/>
          <w:b w:val="0"/>
          <w:sz w:val="22"/>
          <w:szCs w:val="22"/>
        </w:rPr>
        <w:t>•</w:t>
      </w:r>
      <w:r w:rsidRPr="00922A0A">
        <w:rPr>
          <w:rFonts w:asciiTheme="minorHAnsi" w:hAnsiTheme="minorHAnsi" w:cstheme="minorHAnsi"/>
          <w:b w:val="0"/>
          <w:sz w:val="22"/>
          <w:szCs w:val="22"/>
        </w:rPr>
        <w:tab/>
        <w:t xml:space="preserve">make a successful transition into adulthood, whether into employment, further or </w:t>
      </w:r>
      <w:r w:rsidRPr="00922A0A">
        <w:rPr>
          <w:rFonts w:asciiTheme="minorHAnsi" w:hAnsiTheme="minorHAnsi" w:cstheme="minorHAnsi"/>
          <w:b w:val="0"/>
          <w:sz w:val="22"/>
          <w:szCs w:val="22"/>
        </w:rPr>
        <w:tab/>
        <w:t>higher education or training</w:t>
      </w:r>
    </w:p>
    <w:p w14:paraId="49AE32A6" w14:textId="77777777" w:rsidR="007471F8" w:rsidRPr="00922A0A" w:rsidRDefault="007471F8" w:rsidP="007471F8">
      <w:pPr>
        <w:rPr>
          <w:rFonts w:asciiTheme="minorHAnsi" w:hAnsiTheme="minorHAnsi" w:cstheme="minorHAnsi"/>
          <w:sz w:val="22"/>
        </w:rPr>
      </w:pPr>
    </w:p>
    <w:p w14:paraId="3AD9E5CB" w14:textId="77777777" w:rsidR="007471F8" w:rsidRPr="00922A0A" w:rsidRDefault="007471F8" w:rsidP="007471F8">
      <w:pPr>
        <w:rPr>
          <w:rFonts w:asciiTheme="minorHAnsi" w:hAnsiTheme="minorHAnsi" w:cstheme="minorHAnsi"/>
          <w:sz w:val="22"/>
        </w:rPr>
      </w:pPr>
    </w:p>
    <w:p w14:paraId="54516E44" w14:textId="77777777" w:rsidR="00CB2CEF" w:rsidRPr="00922A0A" w:rsidRDefault="00005ACE" w:rsidP="00005ACE">
      <w:pPr>
        <w:pStyle w:val="Heading1"/>
        <w:rPr>
          <w:rFonts w:asciiTheme="minorHAnsi" w:hAnsiTheme="minorHAnsi" w:cstheme="minorHAnsi"/>
          <w:sz w:val="22"/>
          <w:szCs w:val="22"/>
        </w:rPr>
      </w:pPr>
      <w:r w:rsidRPr="00922A0A">
        <w:rPr>
          <w:rFonts w:asciiTheme="minorHAnsi" w:hAnsiTheme="minorHAnsi" w:cstheme="minorHAnsi"/>
          <w:sz w:val="22"/>
          <w:szCs w:val="22"/>
        </w:rPr>
        <w:lastRenderedPageBreak/>
        <w:t xml:space="preserve">The </w:t>
      </w:r>
      <w:r w:rsidR="00320C54" w:rsidRPr="00922A0A">
        <w:rPr>
          <w:rFonts w:asciiTheme="minorHAnsi" w:hAnsiTheme="minorHAnsi" w:cstheme="minorHAnsi"/>
          <w:sz w:val="22"/>
          <w:szCs w:val="22"/>
        </w:rPr>
        <w:t>School G</w:t>
      </w:r>
      <w:r w:rsidR="00E23FFE" w:rsidRPr="00922A0A">
        <w:rPr>
          <w:rFonts w:asciiTheme="minorHAnsi" w:hAnsiTheme="minorHAnsi" w:cstheme="minorHAnsi"/>
          <w:sz w:val="22"/>
          <w:szCs w:val="22"/>
        </w:rPr>
        <w:t xml:space="preserve">raduated </w:t>
      </w:r>
      <w:r w:rsidR="00320C54" w:rsidRPr="00922A0A">
        <w:rPr>
          <w:rFonts w:asciiTheme="minorHAnsi" w:hAnsiTheme="minorHAnsi" w:cstheme="minorHAnsi"/>
          <w:sz w:val="22"/>
          <w:szCs w:val="22"/>
        </w:rPr>
        <w:t>A</w:t>
      </w:r>
      <w:r w:rsidR="001057FD" w:rsidRPr="00922A0A">
        <w:rPr>
          <w:rFonts w:asciiTheme="minorHAnsi" w:hAnsiTheme="minorHAnsi" w:cstheme="minorHAnsi"/>
          <w:sz w:val="22"/>
          <w:szCs w:val="22"/>
        </w:rPr>
        <w:t>pproach</w:t>
      </w:r>
      <w:bookmarkEnd w:id="14"/>
      <w:bookmarkEnd w:id="15"/>
    </w:p>
    <w:p w14:paraId="53001885" w14:textId="5A385D42" w:rsidR="00320C54" w:rsidRDefault="003D09A0" w:rsidP="00320C54">
      <w:pPr>
        <w:rPr>
          <w:rFonts w:asciiTheme="minorHAnsi" w:hAnsiTheme="minorHAnsi" w:cstheme="minorHAnsi"/>
          <w:sz w:val="22"/>
          <w:lang w:eastAsia="en-GB"/>
        </w:rPr>
      </w:pPr>
      <w:r>
        <w:rPr>
          <w:noProof/>
        </w:rPr>
        <w:drawing>
          <wp:inline distT="0" distB="0" distL="0" distR="0" wp14:anchorId="3F5E8CCF" wp14:editId="254C4A14">
            <wp:extent cx="5731510" cy="3673475"/>
            <wp:effectExtent l="0" t="0" r="2540" b="3175"/>
            <wp:docPr id="1542766584" name="Picture 1" descr="A pink and white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66584" name="Picture 1" descr="A pink and white paper with text&#10;&#10;Description automatically generated"/>
                    <pic:cNvPicPr/>
                  </pic:nvPicPr>
                  <pic:blipFill>
                    <a:blip r:embed="rId16"/>
                    <a:stretch>
                      <a:fillRect/>
                    </a:stretch>
                  </pic:blipFill>
                  <pic:spPr>
                    <a:xfrm>
                      <a:off x="0" y="0"/>
                      <a:ext cx="5731510" cy="3673475"/>
                    </a:xfrm>
                    <a:prstGeom prst="rect">
                      <a:avLst/>
                    </a:prstGeom>
                  </pic:spPr>
                </pic:pic>
              </a:graphicData>
            </a:graphic>
          </wp:inline>
        </w:drawing>
      </w:r>
    </w:p>
    <w:p w14:paraId="2A3EA141" w14:textId="1877702D" w:rsidR="00CE7D0E" w:rsidRDefault="0018638E" w:rsidP="00320C54">
      <w:pPr>
        <w:rPr>
          <w:rFonts w:asciiTheme="minorHAnsi" w:hAnsiTheme="minorHAnsi" w:cstheme="minorHAnsi"/>
          <w:sz w:val="22"/>
          <w:lang w:eastAsia="en-GB"/>
        </w:rPr>
      </w:pPr>
      <w:r>
        <w:rPr>
          <w:noProof/>
        </w:rPr>
        <w:drawing>
          <wp:anchor distT="0" distB="0" distL="114300" distR="114300" simplePos="0" relativeHeight="251683840" behindDoc="1" locked="0" layoutInCell="1" allowOverlap="1" wp14:anchorId="35A4F69B" wp14:editId="65CA9607">
            <wp:simplePos x="0" y="0"/>
            <wp:positionH relativeFrom="margin">
              <wp:align>right</wp:align>
            </wp:positionH>
            <wp:positionV relativeFrom="paragraph">
              <wp:posOffset>172720</wp:posOffset>
            </wp:positionV>
            <wp:extent cx="5718810" cy="311975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18810" cy="3119755"/>
                    </a:xfrm>
                    <a:prstGeom prst="rect">
                      <a:avLst/>
                    </a:prstGeom>
                  </pic:spPr>
                </pic:pic>
              </a:graphicData>
            </a:graphic>
            <wp14:sizeRelH relativeFrom="margin">
              <wp14:pctWidth>0</wp14:pctWidth>
            </wp14:sizeRelH>
            <wp14:sizeRelV relativeFrom="margin">
              <wp14:pctHeight>0</wp14:pctHeight>
            </wp14:sizeRelV>
          </wp:anchor>
        </w:drawing>
      </w:r>
    </w:p>
    <w:p w14:paraId="4B2842E8" w14:textId="77777777" w:rsidR="003D09A0" w:rsidRDefault="003D09A0">
      <w:pPr>
        <w:spacing w:before="0" w:after="0" w:line="240" w:lineRule="auto"/>
        <w:contextualSpacing w:val="0"/>
        <w:jc w:val="left"/>
        <w:rPr>
          <w:rFonts w:asciiTheme="minorHAnsi" w:hAnsiTheme="minorHAnsi" w:cstheme="minorHAnsi"/>
          <w:sz w:val="22"/>
          <w:lang w:eastAsia="en-GB"/>
        </w:rPr>
      </w:pPr>
      <w:r>
        <w:rPr>
          <w:rFonts w:asciiTheme="minorHAnsi" w:hAnsiTheme="minorHAnsi" w:cstheme="minorHAnsi"/>
          <w:sz w:val="22"/>
          <w:lang w:eastAsia="en-GB"/>
        </w:rPr>
        <w:br w:type="page"/>
      </w:r>
    </w:p>
    <w:p w14:paraId="649E3AB1" w14:textId="39173A67" w:rsidR="0018638E" w:rsidRPr="003D09A0" w:rsidRDefault="0018638E" w:rsidP="00320C54">
      <w:pPr>
        <w:rPr>
          <w:rFonts w:asciiTheme="minorHAnsi" w:hAnsiTheme="minorHAnsi" w:cstheme="minorHAnsi"/>
          <w:b/>
          <w:bCs/>
          <w:sz w:val="22"/>
          <w:u w:val="single"/>
          <w:lang w:eastAsia="en-GB"/>
        </w:rPr>
      </w:pPr>
      <w:r w:rsidRPr="003D09A0">
        <w:rPr>
          <w:rFonts w:asciiTheme="minorHAnsi" w:hAnsiTheme="minorHAnsi" w:cstheme="minorHAnsi"/>
          <w:b/>
          <w:bCs/>
          <w:sz w:val="22"/>
          <w:u w:val="single"/>
          <w:lang w:eastAsia="en-GB"/>
        </w:rPr>
        <w:lastRenderedPageBreak/>
        <w:t>Assess, Plan, Do Review Form 1</w:t>
      </w:r>
    </w:p>
    <w:p w14:paraId="70DDAFB7" w14:textId="38047E8B" w:rsidR="00CE7D0E" w:rsidRDefault="00CE7D0E" w:rsidP="00320C54">
      <w:pPr>
        <w:rPr>
          <w:rFonts w:asciiTheme="minorHAnsi" w:hAnsiTheme="minorHAnsi" w:cstheme="minorHAnsi"/>
          <w:sz w:val="22"/>
          <w:lang w:eastAsia="en-GB"/>
        </w:rPr>
      </w:pPr>
    </w:p>
    <w:p w14:paraId="50429AB7" w14:textId="63ACDF9C" w:rsidR="00CE7D0E" w:rsidRDefault="0018638E" w:rsidP="00320C54">
      <w:pPr>
        <w:rPr>
          <w:rFonts w:asciiTheme="minorHAnsi" w:hAnsiTheme="minorHAnsi" w:cstheme="minorHAnsi"/>
          <w:sz w:val="22"/>
          <w:lang w:eastAsia="en-GB"/>
        </w:rPr>
      </w:pPr>
      <w:r>
        <w:rPr>
          <w:noProof/>
        </w:rPr>
        <w:drawing>
          <wp:inline distT="0" distB="0" distL="0" distR="0" wp14:anchorId="7A0B4633" wp14:editId="608FA63B">
            <wp:extent cx="5731510" cy="29165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16555"/>
                    </a:xfrm>
                    <a:prstGeom prst="rect">
                      <a:avLst/>
                    </a:prstGeom>
                  </pic:spPr>
                </pic:pic>
              </a:graphicData>
            </a:graphic>
          </wp:inline>
        </w:drawing>
      </w:r>
    </w:p>
    <w:p w14:paraId="0C76ECCC" w14:textId="138B9D14" w:rsidR="00CE7D0E" w:rsidRPr="00922A0A" w:rsidRDefault="00CE7D0E" w:rsidP="00320C54">
      <w:pPr>
        <w:rPr>
          <w:rFonts w:asciiTheme="minorHAnsi" w:hAnsiTheme="minorHAnsi" w:cstheme="minorHAnsi"/>
          <w:sz w:val="22"/>
          <w:lang w:eastAsia="en-GB"/>
        </w:rPr>
      </w:pPr>
    </w:p>
    <w:p w14:paraId="5E102BBF" w14:textId="44B2FB46" w:rsidR="00922A0A" w:rsidRDefault="00BA0368" w:rsidP="00922A0A">
      <w:pPr>
        <w:spacing w:before="0" w:after="0" w:line="240" w:lineRule="auto"/>
        <w:rPr>
          <w:rFonts w:asciiTheme="minorHAnsi" w:hAnsiTheme="minorHAnsi" w:cstheme="minorHAnsi"/>
          <w:b/>
          <w:bCs/>
          <w:sz w:val="22"/>
          <w:u w:val="single"/>
        </w:rPr>
      </w:pPr>
      <w:r w:rsidRPr="0018638E">
        <w:rPr>
          <w:rFonts w:asciiTheme="minorHAnsi" w:hAnsiTheme="minorHAnsi" w:cstheme="minorHAnsi"/>
          <w:b/>
          <w:bCs/>
          <w:sz w:val="22"/>
          <w:u w:val="single"/>
        </w:rPr>
        <w:t xml:space="preserve">Assess, </w:t>
      </w:r>
      <w:r w:rsidR="0018638E" w:rsidRPr="0018638E">
        <w:rPr>
          <w:rFonts w:asciiTheme="minorHAnsi" w:hAnsiTheme="minorHAnsi" w:cstheme="minorHAnsi"/>
          <w:b/>
          <w:bCs/>
          <w:sz w:val="22"/>
          <w:u w:val="single"/>
        </w:rPr>
        <w:t>Pl</w:t>
      </w:r>
      <w:r w:rsidRPr="0018638E">
        <w:rPr>
          <w:rFonts w:asciiTheme="minorHAnsi" w:hAnsiTheme="minorHAnsi" w:cstheme="minorHAnsi"/>
          <w:b/>
          <w:bCs/>
          <w:sz w:val="22"/>
          <w:u w:val="single"/>
        </w:rPr>
        <w:t xml:space="preserve">an, </w:t>
      </w:r>
      <w:r w:rsidR="0018638E" w:rsidRPr="0018638E">
        <w:rPr>
          <w:rFonts w:asciiTheme="minorHAnsi" w:hAnsiTheme="minorHAnsi" w:cstheme="minorHAnsi"/>
          <w:b/>
          <w:bCs/>
          <w:sz w:val="22"/>
          <w:u w:val="single"/>
        </w:rPr>
        <w:t>D</w:t>
      </w:r>
      <w:r w:rsidRPr="0018638E">
        <w:rPr>
          <w:rFonts w:asciiTheme="minorHAnsi" w:hAnsiTheme="minorHAnsi" w:cstheme="minorHAnsi"/>
          <w:b/>
          <w:bCs/>
          <w:sz w:val="22"/>
          <w:u w:val="single"/>
        </w:rPr>
        <w:t xml:space="preserve">o, </w:t>
      </w:r>
      <w:r w:rsidR="0018638E" w:rsidRPr="0018638E">
        <w:rPr>
          <w:rFonts w:asciiTheme="minorHAnsi" w:hAnsiTheme="minorHAnsi" w:cstheme="minorHAnsi"/>
          <w:b/>
          <w:bCs/>
          <w:sz w:val="22"/>
          <w:u w:val="single"/>
        </w:rPr>
        <w:t>R</w:t>
      </w:r>
      <w:r w:rsidRPr="0018638E">
        <w:rPr>
          <w:rFonts w:asciiTheme="minorHAnsi" w:hAnsiTheme="minorHAnsi" w:cstheme="minorHAnsi"/>
          <w:b/>
          <w:bCs/>
          <w:sz w:val="22"/>
          <w:u w:val="single"/>
        </w:rPr>
        <w:t>eview</w:t>
      </w:r>
      <w:r w:rsidR="00005ACE" w:rsidRPr="0018638E">
        <w:rPr>
          <w:rFonts w:asciiTheme="minorHAnsi" w:hAnsiTheme="minorHAnsi" w:cstheme="minorHAnsi"/>
          <w:b/>
          <w:bCs/>
          <w:sz w:val="22"/>
          <w:u w:val="single"/>
        </w:rPr>
        <w:t xml:space="preserve"> </w:t>
      </w:r>
      <w:r w:rsidR="0018638E" w:rsidRPr="0018638E">
        <w:rPr>
          <w:rFonts w:asciiTheme="minorHAnsi" w:hAnsiTheme="minorHAnsi" w:cstheme="minorHAnsi"/>
          <w:b/>
          <w:bCs/>
          <w:sz w:val="22"/>
          <w:u w:val="single"/>
        </w:rPr>
        <w:t>– Stage 1</w:t>
      </w:r>
    </w:p>
    <w:p w14:paraId="215E7F9A" w14:textId="77777777" w:rsidR="0018638E" w:rsidRPr="0018638E" w:rsidRDefault="0018638E" w:rsidP="00922A0A">
      <w:pPr>
        <w:spacing w:before="0" w:after="0" w:line="240" w:lineRule="auto"/>
        <w:rPr>
          <w:rFonts w:asciiTheme="minorHAnsi" w:hAnsiTheme="minorHAnsi" w:cstheme="minorHAnsi"/>
          <w:b/>
          <w:bCs/>
          <w:sz w:val="22"/>
          <w:u w:val="single"/>
        </w:rPr>
      </w:pPr>
    </w:p>
    <w:p w14:paraId="2D6B373F" w14:textId="77777777" w:rsidR="00AE601A" w:rsidRPr="00922A0A" w:rsidRDefault="00AE601A" w:rsidP="00922A0A">
      <w:pPr>
        <w:pStyle w:val="ListParagraph"/>
        <w:numPr>
          <w:ilvl w:val="0"/>
          <w:numId w:val="23"/>
        </w:numPr>
        <w:spacing w:before="0" w:after="0" w:line="240" w:lineRule="auto"/>
        <w:rPr>
          <w:rFonts w:asciiTheme="minorHAnsi" w:hAnsiTheme="minorHAnsi" w:cstheme="minorHAnsi"/>
          <w:b/>
          <w:bCs/>
          <w:sz w:val="22"/>
        </w:rPr>
      </w:pPr>
      <w:r w:rsidRPr="00922A0A">
        <w:rPr>
          <w:rFonts w:asciiTheme="minorHAnsi" w:hAnsiTheme="minorHAnsi" w:cstheme="minorHAnsi"/>
          <w:sz w:val="22"/>
        </w:rPr>
        <w:t xml:space="preserve">Any pupils who </w:t>
      </w:r>
      <w:r w:rsidR="00047C41" w:rsidRPr="00922A0A">
        <w:rPr>
          <w:rFonts w:asciiTheme="minorHAnsi" w:hAnsiTheme="minorHAnsi" w:cstheme="minorHAnsi"/>
          <w:sz w:val="22"/>
        </w:rPr>
        <w:t xml:space="preserve">have concerns identified </w:t>
      </w:r>
      <w:r w:rsidRPr="00922A0A">
        <w:rPr>
          <w:rFonts w:asciiTheme="minorHAnsi" w:hAnsiTheme="minorHAnsi" w:cstheme="minorHAnsi"/>
          <w:sz w:val="22"/>
        </w:rPr>
        <w:t>will be monitored</w:t>
      </w:r>
      <w:r w:rsidR="00047C41" w:rsidRPr="00922A0A">
        <w:rPr>
          <w:rFonts w:asciiTheme="minorHAnsi" w:hAnsiTheme="minorHAnsi" w:cstheme="minorHAnsi"/>
          <w:sz w:val="22"/>
        </w:rPr>
        <w:t xml:space="preserve"> and assessed by the </w:t>
      </w:r>
      <w:r w:rsidR="00047C41" w:rsidRPr="00922A0A">
        <w:rPr>
          <w:rFonts w:asciiTheme="minorHAnsi" w:hAnsiTheme="minorHAnsi" w:cstheme="minorHAnsi"/>
          <w:b/>
          <w:sz w:val="22"/>
        </w:rPr>
        <w:t>class teacher</w:t>
      </w:r>
      <w:r w:rsidRPr="00922A0A">
        <w:rPr>
          <w:rFonts w:asciiTheme="minorHAnsi" w:hAnsiTheme="minorHAnsi" w:cstheme="minorHAnsi"/>
          <w:sz w:val="22"/>
        </w:rPr>
        <w:t>.</w:t>
      </w:r>
    </w:p>
    <w:p w14:paraId="05334535" w14:textId="76A431DC" w:rsidR="00047C41" w:rsidRPr="00922A0A" w:rsidRDefault="00047C41" w:rsidP="00922A0A">
      <w:pPr>
        <w:pStyle w:val="ListParagraph"/>
        <w:numPr>
          <w:ilvl w:val="0"/>
          <w:numId w:val="22"/>
        </w:numPr>
        <w:rPr>
          <w:rFonts w:asciiTheme="minorHAnsi" w:hAnsiTheme="minorHAnsi" w:cstheme="minorHAnsi"/>
          <w:sz w:val="22"/>
        </w:rPr>
      </w:pPr>
      <w:r w:rsidRPr="00922A0A">
        <w:rPr>
          <w:rFonts w:asciiTheme="minorHAnsi" w:hAnsiTheme="minorHAnsi" w:cstheme="minorHAnsi"/>
          <w:sz w:val="22"/>
        </w:rPr>
        <w:t xml:space="preserve">The </w:t>
      </w:r>
      <w:r w:rsidRPr="00922A0A">
        <w:rPr>
          <w:rFonts w:asciiTheme="minorHAnsi" w:hAnsiTheme="minorHAnsi" w:cstheme="minorHAnsi"/>
          <w:b/>
          <w:sz w:val="22"/>
        </w:rPr>
        <w:t>class teacher</w:t>
      </w:r>
      <w:r w:rsidRPr="00922A0A">
        <w:rPr>
          <w:rFonts w:asciiTheme="minorHAnsi" w:hAnsiTheme="minorHAnsi" w:cstheme="minorHAnsi"/>
          <w:sz w:val="22"/>
        </w:rPr>
        <w:t xml:space="preserve"> will use Assessment for Learning (AFL) to assess the broad area of need and will make adaptations to learning using the </w:t>
      </w:r>
      <w:r w:rsidR="00CE7D0E">
        <w:rPr>
          <w:rFonts w:asciiTheme="minorHAnsi" w:hAnsiTheme="minorHAnsi" w:cstheme="minorHAnsi"/>
          <w:sz w:val="22"/>
        </w:rPr>
        <w:t xml:space="preserve">Assess, Plan, Do, Review 1 form, </w:t>
      </w:r>
      <w:r w:rsidRPr="00922A0A">
        <w:rPr>
          <w:rFonts w:asciiTheme="minorHAnsi" w:hAnsiTheme="minorHAnsi" w:cstheme="minorHAnsi"/>
          <w:sz w:val="22"/>
        </w:rPr>
        <w:t>Quality First Teaching (QFT) document, the Curriculum Adaptations document and the Behaviour Toolkit.</w:t>
      </w:r>
    </w:p>
    <w:p w14:paraId="1AF2A326" w14:textId="77777777" w:rsidR="00047C41" w:rsidRPr="00922A0A" w:rsidRDefault="00047C41" w:rsidP="00922A0A">
      <w:pPr>
        <w:pStyle w:val="ListParagraph"/>
        <w:numPr>
          <w:ilvl w:val="0"/>
          <w:numId w:val="22"/>
        </w:numPr>
        <w:rPr>
          <w:rFonts w:asciiTheme="minorHAnsi" w:hAnsiTheme="minorHAnsi" w:cstheme="minorHAnsi"/>
          <w:sz w:val="22"/>
        </w:rPr>
      </w:pPr>
      <w:r w:rsidRPr="00922A0A">
        <w:rPr>
          <w:rFonts w:asciiTheme="minorHAnsi" w:hAnsiTheme="minorHAnsi" w:cstheme="minorHAnsi"/>
          <w:sz w:val="22"/>
        </w:rPr>
        <w:t xml:space="preserve">If the child has English an Additional Language (EAL), then the </w:t>
      </w:r>
      <w:r w:rsidRPr="00922A0A">
        <w:rPr>
          <w:rFonts w:asciiTheme="minorHAnsi" w:hAnsiTheme="minorHAnsi" w:cstheme="minorHAnsi"/>
          <w:b/>
          <w:sz w:val="22"/>
        </w:rPr>
        <w:t xml:space="preserve">class teacher </w:t>
      </w:r>
      <w:r w:rsidRPr="00922A0A">
        <w:rPr>
          <w:rFonts w:asciiTheme="minorHAnsi" w:hAnsiTheme="minorHAnsi" w:cstheme="minorHAnsi"/>
          <w:sz w:val="22"/>
        </w:rPr>
        <w:t>will consult ‘The Bell Foundation’ for strategies and ask parents about the child’s home language.</w:t>
      </w:r>
    </w:p>
    <w:p w14:paraId="6969B8AD" w14:textId="30FEA18F" w:rsidR="00047C41" w:rsidRPr="00922A0A" w:rsidRDefault="00047C41" w:rsidP="00922A0A">
      <w:pPr>
        <w:pStyle w:val="ListParagraph"/>
        <w:numPr>
          <w:ilvl w:val="0"/>
          <w:numId w:val="22"/>
        </w:numPr>
        <w:rPr>
          <w:rFonts w:asciiTheme="minorHAnsi" w:hAnsiTheme="minorHAnsi" w:cstheme="minorHAnsi"/>
          <w:sz w:val="22"/>
        </w:rPr>
      </w:pPr>
      <w:r w:rsidRPr="00922A0A">
        <w:rPr>
          <w:rFonts w:asciiTheme="minorHAnsi" w:hAnsiTheme="minorHAnsi" w:cstheme="minorHAnsi"/>
          <w:sz w:val="22"/>
        </w:rPr>
        <w:t xml:space="preserve">The </w:t>
      </w:r>
      <w:r w:rsidRPr="00922A0A">
        <w:rPr>
          <w:rFonts w:asciiTheme="minorHAnsi" w:hAnsiTheme="minorHAnsi" w:cstheme="minorHAnsi"/>
          <w:b/>
          <w:sz w:val="22"/>
        </w:rPr>
        <w:t>class teacher</w:t>
      </w:r>
      <w:r w:rsidRPr="00922A0A">
        <w:rPr>
          <w:rFonts w:asciiTheme="minorHAnsi" w:hAnsiTheme="minorHAnsi" w:cstheme="minorHAnsi"/>
          <w:sz w:val="22"/>
        </w:rPr>
        <w:t xml:space="preserve"> will plan for and use appropriate scaffolds in lessons.</w:t>
      </w:r>
    </w:p>
    <w:p w14:paraId="17DEB6D1" w14:textId="77777777" w:rsidR="00047C41" w:rsidRPr="00922A0A" w:rsidRDefault="00047C41" w:rsidP="00922A0A">
      <w:pPr>
        <w:pStyle w:val="ListParagraph"/>
        <w:numPr>
          <w:ilvl w:val="0"/>
          <w:numId w:val="22"/>
        </w:numPr>
        <w:rPr>
          <w:rFonts w:asciiTheme="minorHAnsi" w:hAnsiTheme="minorHAnsi" w:cstheme="minorHAnsi"/>
          <w:sz w:val="22"/>
        </w:rPr>
      </w:pPr>
      <w:r w:rsidRPr="00922A0A">
        <w:rPr>
          <w:rFonts w:asciiTheme="minorHAnsi" w:hAnsiTheme="minorHAnsi" w:cstheme="minorHAnsi"/>
          <w:sz w:val="22"/>
        </w:rPr>
        <w:t xml:space="preserve">The </w:t>
      </w:r>
      <w:r w:rsidRPr="00922A0A">
        <w:rPr>
          <w:rFonts w:asciiTheme="minorHAnsi" w:hAnsiTheme="minorHAnsi" w:cstheme="minorHAnsi"/>
          <w:b/>
          <w:sz w:val="22"/>
        </w:rPr>
        <w:t xml:space="preserve">class teacher </w:t>
      </w:r>
      <w:r w:rsidRPr="00922A0A">
        <w:rPr>
          <w:rFonts w:asciiTheme="minorHAnsi" w:hAnsiTheme="minorHAnsi" w:cstheme="minorHAnsi"/>
          <w:sz w:val="22"/>
        </w:rPr>
        <w:t>will talk to the child and their family about their needs and support.</w:t>
      </w:r>
    </w:p>
    <w:p w14:paraId="78A845DA" w14:textId="0594F88D" w:rsidR="00BA0368" w:rsidRDefault="003D09A0" w:rsidP="00BA0368">
      <w:pPr>
        <w:pStyle w:val="ListParagraph"/>
        <w:numPr>
          <w:ilvl w:val="0"/>
          <w:numId w:val="22"/>
        </w:numPr>
        <w:rPr>
          <w:rFonts w:asciiTheme="minorHAnsi" w:hAnsiTheme="minorHAnsi" w:cstheme="minorHAnsi"/>
          <w:sz w:val="22"/>
        </w:rPr>
      </w:pPr>
      <w:r w:rsidRPr="003D09A0">
        <w:rPr>
          <w:rFonts w:asciiTheme="minorHAnsi" w:hAnsiTheme="minorHAnsi" w:cstheme="minorHAnsi"/>
          <w:sz w:val="22"/>
        </w:rPr>
        <w:t>The</w:t>
      </w:r>
      <w:r w:rsidRPr="003D09A0">
        <w:rPr>
          <w:rFonts w:asciiTheme="minorHAnsi" w:hAnsiTheme="minorHAnsi" w:cstheme="minorHAnsi"/>
          <w:b/>
          <w:bCs/>
          <w:sz w:val="22"/>
        </w:rPr>
        <w:t xml:space="preserve"> Inclusion Team</w:t>
      </w:r>
      <w:r w:rsidR="00AE601A" w:rsidRPr="00922A0A">
        <w:rPr>
          <w:rFonts w:asciiTheme="minorHAnsi" w:hAnsiTheme="minorHAnsi" w:cstheme="minorHAnsi"/>
          <w:sz w:val="22"/>
        </w:rPr>
        <w:t xml:space="preserve"> </w:t>
      </w:r>
      <w:r w:rsidR="00BA0368" w:rsidRPr="00922A0A">
        <w:rPr>
          <w:rFonts w:asciiTheme="minorHAnsi" w:hAnsiTheme="minorHAnsi" w:cstheme="minorHAnsi"/>
          <w:sz w:val="22"/>
        </w:rPr>
        <w:t>can then</w:t>
      </w:r>
      <w:r w:rsidR="00AE601A" w:rsidRPr="00922A0A">
        <w:rPr>
          <w:rFonts w:asciiTheme="minorHAnsi" w:hAnsiTheme="minorHAnsi" w:cstheme="minorHAnsi"/>
          <w:sz w:val="22"/>
        </w:rPr>
        <w:t xml:space="preserve"> be consulted </w:t>
      </w:r>
      <w:r w:rsidR="00BA0368" w:rsidRPr="00922A0A">
        <w:rPr>
          <w:rFonts w:asciiTheme="minorHAnsi" w:hAnsiTheme="minorHAnsi" w:cstheme="minorHAnsi"/>
          <w:sz w:val="22"/>
        </w:rPr>
        <w:t xml:space="preserve">by the </w:t>
      </w:r>
      <w:r w:rsidR="00BA0368" w:rsidRPr="00922A0A">
        <w:rPr>
          <w:rFonts w:asciiTheme="minorHAnsi" w:hAnsiTheme="minorHAnsi" w:cstheme="minorHAnsi"/>
          <w:b/>
          <w:sz w:val="22"/>
        </w:rPr>
        <w:t xml:space="preserve">class teacher </w:t>
      </w:r>
      <w:r w:rsidR="00AE601A" w:rsidRPr="00922A0A">
        <w:rPr>
          <w:rFonts w:asciiTheme="minorHAnsi" w:hAnsiTheme="minorHAnsi" w:cstheme="minorHAnsi"/>
          <w:sz w:val="22"/>
        </w:rPr>
        <w:t xml:space="preserve">for </w:t>
      </w:r>
      <w:r w:rsidR="00BA0368" w:rsidRPr="00922A0A">
        <w:rPr>
          <w:rFonts w:asciiTheme="minorHAnsi" w:hAnsiTheme="minorHAnsi" w:cstheme="minorHAnsi"/>
          <w:sz w:val="22"/>
        </w:rPr>
        <w:t xml:space="preserve">further </w:t>
      </w:r>
      <w:r w:rsidR="00AE601A" w:rsidRPr="00922A0A">
        <w:rPr>
          <w:rFonts w:asciiTheme="minorHAnsi" w:hAnsiTheme="minorHAnsi" w:cstheme="minorHAnsi"/>
          <w:sz w:val="22"/>
        </w:rPr>
        <w:t>support and advice</w:t>
      </w:r>
      <w:r w:rsidR="00BA0368" w:rsidRPr="00922A0A">
        <w:rPr>
          <w:rFonts w:asciiTheme="minorHAnsi" w:hAnsiTheme="minorHAnsi" w:cstheme="minorHAnsi"/>
          <w:sz w:val="22"/>
        </w:rPr>
        <w:t xml:space="preserve"> if needed</w:t>
      </w:r>
      <w:r w:rsidR="00CE7D0E">
        <w:rPr>
          <w:rFonts w:asciiTheme="minorHAnsi" w:hAnsiTheme="minorHAnsi" w:cstheme="minorHAnsi"/>
          <w:sz w:val="22"/>
        </w:rPr>
        <w:t xml:space="preserve">, wherein strategies are discussed and implemented. </w:t>
      </w:r>
    </w:p>
    <w:p w14:paraId="56B2AC79" w14:textId="21242767" w:rsidR="00CE7D0E" w:rsidRDefault="00CE7D0E" w:rsidP="00BA0368">
      <w:pPr>
        <w:pStyle w:val="ListParagraph"/>
        <w:numPr>
          <w:ilvl w:val="0"/>
          <w:numId w:val="22"/>
        </w:numPr>
        <w:rPr>
          <w:rFonts w:asciiTheme="minorHAnsi" w:hAnsiTheme="minorHAnsi" w:cstheme="minorHAnsi"/>
          <w:sz w:val="22"/>
        </w:rPr>
      </w:pPr>
      <w:r>
        <w:rPr>
          <w:rFonts w:asciiTheme="minorHAnsi" w:hAnsiTheme="minorHAnsi" w:cstheme="minorHAnsi"/>
          <w:sz w:val="22"/>
        </w:rPr>
        <w:t xml:space="preserve">Following this, if concerns persist, </w:t>
      </w:r>
      <w:r w:rsidR="00BB6D2E">
        <w:rPr>
          <w:rFonts w:asciiTheme="minorHAnsi" w:hAnsiTheme="minorHAnsi" w:cstheme="minorHAnsi"/>
          <w:sz w:val="22"/>
        </w:rPr>
        <w:t xml:space="preserve">the child will progress to </w:t>
      </w:r>
      <w:r w:rsidR="00BB6D2E" w:rsidRPr="00BB6D2E">
        <w:rPr>
          <w:rFonts w:asciiTheme="minorHAnsi" w:hAnsiTheme="minorHAnsi" w:cstheme="minorHAnsi"/>
          <w:b/>
          <w:bCs/>
          <w:sz w:val="22"/>
        </w:rPr>
        <w:t>Assess, Plan, Do Review – Stage 2</w:t>
      </w:r>
      <w:r w:rsidR="00BB6D2E">
        <w:rPr>
          <w:rFonts w:asciiTheme="minorHAnsi" w:hAnsiTheme="minorHAnsi" w:cstheme="minorHAnsi"/>
          <w:sz w:val="22"/>
        </w:rPr>
        <w:t>.</w:t>
      </w:r>
    </w:p>
    <w:p w14:paraId="3E82EEFF" w14:textId="647F7554" w:rsidR="00CE7D0E" w:rsidRDefault="00CE7D0E" w:rsidP="00CE7D0E">
      <w:pPr>
        <w:pStyle w:val="ListParagraph"/>
        <w:ind w:left="360"/>
        <w:rPr>
          <w:rFonts w:asciiTheme="minorHAnsi" w:hAnsiTheme="minorHAnsi" w:cstheme="minorHAnsi"/>
          <w:sz w:val="22"/>
        </w:rPr>
      </w:pPr>
    </w:p>
    <w:p w14:paraId="692AB84F" w14:textId="4F03501D" w:rsidR="00CE7D0E" w:rsidRPr="00CE7D0E" w:rsidRDefault="00CE7D0E" w:rsidP="00CE7D0E">
      <w:pPr>
        <w:pStyle w:val="ListParagraph"/>
        <w:ind w:left="360"/>
        <w:rPr>
          <w:rFonts w:asciiTheme="minorHAnsi" w:hAnsiTheme="minorHAnsi" w:cstheme="minorHAnsi"/>
          <w:b/>
          <w:i/>
          <w:sz w:val="22"/>
        </w:rPr>
      </w:pPr>
      <w:r w:rsidRPr="00CE7D0E">
        <w:rPr>
          <w:rFonts w:asciiTheme="minorHAnsi" w:hAnsiTheme="minorHAnsi" w:cstheme="minorHAnsi"/>
          <w:b/>
          <w:i/>
          <w:sz w:val="22"/>
        </w:rPr>
        <w:t>*NB: A child’s movement through the graduated approach may be escalated if needs are significant or if there is a sudden change.</w:t>
      </w:r>
    </w:p>
    <w:p w14:paraId="50BD8953" w14:textId="35ED19CA" w:rsidR="00CE7D0E" w:rsidRPr="0018638E" w:rsidRDefault="0018638E" w:rsidP="00CE7D0E">
      <w:pPr>
        <w:rPr>
          <w:rFonts w:asciiTheme="minorHAnsi" w:hAnsiTheme="minorHAnsi" w:cstheme="minorHAnsi"/>
          <w:b/>
          <w:sz w:val="22"/>
          <w:u w:val="single"/>
        </w:rPr>
      </w:pPr>
      <w:r w:rsidRPr="0018638E">
        <w:rPr>
          <w:rFonts w:asciiTheme="minorHAnsi" w:hAnsiTheme="minorHAnsi" w:cstheme="minorHAnsi"/>
          <w:b/>
          <w:noProof/>
          <w:sz w:val="22"/>
          <w:u w:val="single"/>
        </w:rPr>
        <w:lastRenderedPageBreak/>
        <w:drawing>
          <wp:anchor distT="0" distB="0" distL="114300" distR="114300" simplePos="0" relativeHeight="251681792" behindDoc="0" locked="0" layoutInCell="1" allowOverlap="1" wp14:anchorId="04E465FF" wp14:editId="73D278FE">
            <wp:simplePos x="0" y="0"/>
            <wp:positionH relativeFrom="margin">
              <wp:align>right</wp:align>
            </wp:positionH>
            <wp:positionV relativeFrom="paragraph">
              <wp:posOffset>285377</wp:posOffset>
            </wp:positionV>
            <wp:extent cx="5731510" cy="4445000"/>
            <wp:effectExtent l="0" t="0" r="254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4445000"/>
                    </a:xfrm>
                    <a:prstGeom prst="rect">
                      <a:avLst/>
                    </a:prstGeom>
                  </pic:spPr>
                </pic:pic>
              </a:graphicData>
            </a:graphic>
          </wp:anchor>
        </w:drawing>
      </w:r>
      <w:r w:rsidRPr="0018638E">
        <w:rPr>
          <w:rFonts w:asciiTheme="minorHAnsi" w:hAnsiTheme="minorHAnsi" w:cstheme="minorHAnsi"/>
          <w:b/>
          <w:sz w:val="22"/>
          <w:u w:val="single"/>
        </w:rPr>
        <w:t>Assess, Plan, Do Review – Stage 2</w:t>
      </w:r>
    </w:p>
    <w:p w14:paraId="6BB62422" w14:textId="77777777" w:rsidR="0018638E" w:rsidRDefault="0018638E" w:rsidP="00922A0A">
      <w:pPr>
        <w:spacing w:before="0" w:after="0" w:line="240" w:lineRule="auto"/>
        <w:rPr>
          <w:rFonts w:asciiTheme="minorHAnsi" w:hAnsiTheme="minorHAnsi" w:cstheme="minorHAnsi"/>
          <w:b/>
          <w:sz w:val="22"/>
        </w:rPr>
      </w:pPr>
    </w:p>
    <w:p w14:paraId="6A8CB653" w14:textId="6C78A746" w:rsidR="00922A0A" w:rsidRDefault="00BA0368" w:rsidP="00922A0A">
      <w:pPr>
        <w:spacing w:before="0" w:after="0" w:line="240" w:lineRule="auto"/>
        <w:rPr>
          <w:rFonts w:asciiTheme="minorHAnsi" w:hAnsiTheme="minorHAnsi" w:cstheme="minorHAnsi"/>
          <w:b/>
          <w:sz w:val="22"/>
        </w:rPr>
      </w:pPr>
      <w:r w:rsidRPr="00922A0A">
        <w:rPr>
          <w:rFonts w:asciiTheme="minorHAnsi" w:hAnsiTheme="minorHAnsi" w:cstheme="minorHAnsi"/>
          <w:b/>
          <w:sz w:val="22"/>
        </w:rPr>
        <w:t>Assess progress &amp; effectiveness of the adaptations</w:t>
      </w:r>
    </w:p>
    <w:p w14:paraId="333B915A" w14:textId="77777777" w:rsidR="00BA0368" w:rsidRPr="00922A0A" w:rsidRDefault="004242DB" w:rsidP="00922A0A">
      <w:pPr>
        <w:pStyle w:val="ListParagraph"/>
        <w:numPr>
          <w:ilvl w:val="0"/>
          <w:numId w:val="20"/>
        </w:numPr>
        <w:spacing w:before="0" w:after="0" w:line="240" w:lineRule="auto"/>
        <w:rPr>
          <w:rFonts w:asciiTheme="minorHAnsi" w:hAnsiTheme="minorHAnsi" w:cstheme="minorHAnsi"/>
          <w:b/>
          <w:sz w:val="22"/>
        </w:rPr>
      </w:pPr>
      <w:r w:rsidRPr="00922A0A">
        <w:rPr>
          <w:rFonts w:asciiTheme="minorHAnsi" w:hAnsiTheme="minorHAnsi" w:cstheme="minorHAnsi"/>
          <w:sz w:val="22"/>
        </w:rPr>
        <w:t>After 6-12 weeks</w:t>
      </w:r>
      <w:r w:rsidR="00C61E7F" w:rsidRPr="00922A0A">
        <w:rPr>
          <w:rFonts w:asciiTheme="minorHAnsi" w:hAnsiTheme="minorHAnsi" w:cstheme="minorHAnsi"/>
          <w:b/>
          <w:sz w:val="22"/>
        </w:rPr>
        <w:t>*</w:t>
      </w:r>
      <w:r w:rsidRPr="00922A0A">
        <w:rPr>
          <w:rFonts w:asciiTheme="minorHAnsi" w:hAnsiTheme="minorHAnsi" w:cstheme="minorHAnsi"/>
          <w:sz w:val="22"/>
        </w:rPr>
        <w:t>, i</w:t>
      </w:r>
      <w:r w:rsidR="00BA0368" w:rsidRPr="00922A0A">
        <w:rPr>
          <w:rFonts w:asciiTheme="minorHAnsi" w:hAnsiTheme="minorHAnsi" w:cstheme="minorHAnsi"/>
          <w:sz w:val="22"/>
        </w:rPr>
        <w:t xml:space="preserve">f the child is making good progress and their behaviour/engagement improves, then the </w:t>
      </w:r>
      <w:r w:rsidR="00BA0368" w:rsidRPr="00922A0A">
        <w:rPr>
          <w:rFonts w:asciiTheme="minorHAnsi" w:hAnsiTheme="minorHAnsi" w:cstheme="minorHAnsi"/>
          <w:b/>
          <w:sz w:val="22"/>
        </w:rPr>
        <w:t>class teacher</w:t>
      </w:r>
      <w:r w:rsidR="00BA0368" w:rsidRPr="00922A0A">
        <w:rPr>
          <w:rFonts w:asciiTheme="minorHAnsi" w:hAnsiTheme="minorHAnsi" w:cstheme="minorHAnsi"/>
          <w:sz w:val="22"/>
        </w:rPr>
        <w:t xml:space="preserve"> will continue to monitor the child in class and adapt teaching and learning using appropriate scaffolds, high QFT strategies and curriculum adaptations.</w:t>
      </w:r>
      <w:r w:rsidRPr="00922A0A">
        <w:rPr>
          <w:rFonts w:asciiTheme="minorHAnsi" w:hAnsiTheme="minorHAnsi" w:cstheme="minorHAnsi"/>
          <w:sz w:val="22"/>
        </w:rPr>
        <w:t>]</w:t>
      </w:r>
    </w:p>
    <w:p w14:paraId="0F440590" w14:textId="77777777" w:rsidR="004242DB" w:rsidRPr="00922A0A" w:rsidRDefault="004242DB" w:rsidP="00922A0A">
      <w:pPr>
        <w:pStyle w:val="ListParagraph"/>
        <w:numPr>
          <w:ilvl w:val="0"/>
          <w:numId w:val="19"/>
        </w:numPr>
        <w:rPr>
          <w:rFonts w:asciiTheme="minorHAnsi" w:hAnsiTheme="minorHAnsi" w:cstheme="minorHAnsi"/>
          <w:sz w:val="22"/>
        </w:rPr>
      </w:pPr>
      <w:r w:rsidRPr="00922A0A">
        <w:rPr>
          <w:rFonts w:asciiTheme="minorHAnsi" w:hAnsiTheme="minorHAnsi" w:cstheme="minorHAnsi"/>
          <w:sz w:val="22"/>
        </w:rPr>
        <w:t xml:space="preserve">If the child’s progress/engagement/behaviour continues to be a cause for concern, the </w:t>
      </w:r>
      <w:r w:rsidRPr="00922A0A">
        <w:rPr>
          <w:rFonts w:asciiTheme="minorHAnsi" w:hAnsiTheme="minorHAnsi" w:cstheme="minorHAnsi"/>
          <w:b/>
          <w:sz w:val="22"/>
        </w:rPr>
        <w:t>class teacher</w:t>
      </w:r>
      <w:r w:rsidRPr="00922A0A">
        <w:rPr>
          <w:rFonts w:asciiTheme="minorHAnsi" w:hAnsiTheme="minorHAnsi" w:cstheme="minorHAnsi"/>
          <w:sz w:val="22"/>
        </w:rPr>
        <w:t xml:space="preserve"> will continue with </w:t>
      </w:r>
      <w:r w:rsidRPr="00922A0A">
        <w:rPr>
          <w:rFonts w:asciiTheme="minorHAnsi" w:hAnsiTheme="minorHAnsi" w:cstheme="minorHAnsi"/>
          <w:b/>
          <w:sz w:val="22"/>
        </w:rPr>
        <w:t>assess, plan, do review</w:t>
      </w:r>
      <w:r w:rsidRPr="00922A0A">
        <w:rPr>
          <w:rFonts w:asciiTheme="minorHAnsi" w:hAnsiTheme="minorHAnsi" w:cstheme="minorHAnsi"/>
          <w:sz w:val="22"/>
        </w:rPr>
        <w:t xml:space="preserve"> for a second period of time</w:t>
      </w:r>
      <w:r w:rsidR="00C61E7F" w:rsidRPr="00922A0A">
        <w:rPr>
          <w:rFonts w:asciiTheme="minorHAnsi" w:hAnsiTheme="minorHAnsi" w:cstheme="minorHAnsi"/>
          <w:sz w:val="22"/>
        </w:rPr>
        <w:t xml:space="preserve"> - </w:t>
      </w:r>
      <w:r w:rsidR="00FE2C9D" w:rsidRPr="00922A0A">
        <w:rPr>
          <w:rFonts w:asciiTheme="minorHAnsi" w:hAnsiTheme="minorHAnsi" w:cstheme="minorHAnsi"/>
          <w:sz w:val="22"/>
        </w:rPr>
        <w:t>approximately 6-12 weeks</w:t>
      </w:r>
      <w:r w:rsidR="00C61E7F" w:rsidRPr="00922A0A">
        <w:rPr>
          <w:rFonts w:asciiTheme="minorHAnsi" w:hAnsiTheme="minorHAnsi" w:cstheme="minorHAnsi"/>
          <w:b/>
          <w:sz w:val="22"/>
        </w:rPr>
        <w:t>*</w:t>
      </w:r>
      <w:r w:rsidR="00FE2C9D" w:rsidRPr="00922A0A">
        <w:rPr>
          <w:rFonts w:asciiTheme="minorHAnsi" w:hAnsiTheme="minorHAnsi" w:cstheme="minorHAnsi"/>
          <w:sz w:val="22"/>
        </w:rPr>
        <w:t>.</w:t>
      </w:r>
    </w:p>
    <w:p w14:paraId="3F960CF3" w14:textId="37871138" w:rsidR="00FE2C9D" w:rsidRPr="00922A0A" w:rsidRDefault="00FE2C9D" w:rsidP="00922A0A">
      <w:pPr>
        <w:pStyle w:val="ListParagraph"/>
        <w:numPr>
          <w:ilvl w:val="0"/>
          <w:numId w:val="19"/>
        </w:numPr>
        <w:rPr>
          <w:rFonts w:asciiTheme="minorHAnsi" w:hAnsiTheme="minorHAnsi" w:cstheme="minorHAnsi"/>
          <w:sz w:val="22"/>
        </w:rPr>
      </w:pPr>
      <w:r w:rsidRPr="00922A0A">
        <w:rPr>
          <w:rFonts w:asciiTheme="minorHAnsi" w:hAnsiTheme="minorHAnsi" w:cstheme="minorHAnsi"/>
          <w:sz w:val="22"/>
        </w:rPr>
        <w:t xml:space="preserve">The </w:t>
      </w:r>
      <w:r w:rsidRPr="00922A0A">
        <w:rPr>
          <w:rFonts w:asciiTheme="minorHAnsi" w:hAnsiTheme="minorHAnsi" w:cstheme="minorHAnsi"/>
          <w:b/>
          <w:sz w:val="22"/>
        </w:rPr>
        <w:t>class teacher</w:t>
      </w:r>
      <w:r w:rsidRPr="00922A0A">
        <w:rPr>
          <w:rFonts w:asciiTheme="minorHAnsi" w:hAnsiTheme="minorHAnsi" w:cstheme="minorHAnsi"/>
          <w:sz w:val="22"/>
        </w:rPr>
        <w:t xml:space="preserve"> will now </w:t>
      </w:r>
      <w:r w:rsidR="00BB6D2E">
        <w:rPr>
          <w:rFonts w:asciiTheme="minorHAnsi" w:hAnsiTheme="minorHAnsi" w:cstheme="minorHAnsi"/>
          <w:sz w:val="22"/>
        </w:rPr>
        <w:t xml:space="preserve">complete an Initial Record of Concern Form (IRoC) and will </w:t>
      </w:r>
      <w:r w:rsidRPr="00922A0A">
        <w:rPr>
          <w:rFonts w:asciiTheme="minorHAnsi" w:hAnsiTheme="minorHAnsi" w:cstheme="minorHAnsi"/>
          <w:sz w:val="22"/>
        </w:rPr>
        <w:t xml:space="preserve">email the </w:t>
      </w:r>
      <w:r w:rsidRPr="00922A0A">
        <w:rPr>
          <w:rFonts w:asciiTheme="minorHAnsi" w:hAnsiTheme="minorHAnsi" w:cstheme="minorHAnsi"/>
          <w:b/>
          <w:sz w:val="22"/>
        </w:rPr>
        <w:t>SENDCO</w:t>
      </w:r>
      <w:r w:rsidRPr="00922A0A">
        <w:rPr>
          <w:rFonts w:asciiTheme="minorHAnsi" w:hAnsiTheme="minorHAnsi" w:cstheme="minorHAnsi"/>
          <w:sz w:val="22"/>
        </w:rPr>
        <w:t xml:space="preserve"> </w:t>
      </w:r>
      <w:r w:rsidR="00BB6D2E">
        <w:rPr>
          <w:rFonts w:asciiTheme="minorHAnsi" w:hAnsiTheme="minorHAnsi" w:cstheme="minorHAnsi"/>
          <w:sz w:val="22"/>
        </w:rPr>
        <w:t>(</w:t>
      </w:r>
      <w:hyperlink r:id="rId20" w:history="1">
        <w:r w:rsidR="00BB6D2E" w:rsidRPr="0064519A">
          <w:rPr>
            <w:rStyle w:val="Hyperlink"/>
            <w:rFonts w:asciiTheme="minorHAnsi" w:hAnsiTheme="minorHAnsi" w:cstheme="minorHAnsi"/>
            <w:sz w:val="22"/>
          </w:rPr>
          <w:t>sendco@brooklands.derbyshire.sch.uk</w:t>
        </w:r>
      </w:hyperlink>
      <w:r w:rsidR="00BB6D2E">
        <w:rPr>
          <w:rFonts w:asciiTheme="minorHAnsi" w:hAnsiTheme="minorHAnsi" w:cstheme="minorHAnsi"/>
          <w:sz w:val="22"/>
        </w:rPr>
        <w:t xml:space="preserve">) </w:t>
      </w:r>
      <w:r w:rsidRPr="00922A0A">
        <w:rPr>
          <w:rFonts w:asciiTheme="minorHAnsi" w:hAnsiTheme="minorHAnsi" w:cstheme="minorHAnsi"/>
          <w:sz w:val="22"/>
        </w:rPr>
        <w:t xml:space="preserve">to register a formal concern </w:t>
      </w:r>
      <w:r w:rsidR="00BB6D2E">
        <w:rPr>
          <w:rFonts w:asciiTheme="minorHAnsi" w:hAnsiTheme="minorHAnsi" w:cstheme="minorHAnsi"/>
          <w:sz w:val="22"/>
        </w:rPr>
        <w:t>so that</w:t>
      </w:r>
      <w:r w:rsidRPr="00922A0A">
        <w:rPr>
          <w:rFonts w:asciiTheme="minorHAnsi" w:hAnsiTheme="minorHAnsi" w:cstheme="minorHAnsi"/>
          <w:sz w:val="22"/>
        </w:rPr>
        <w:t xml:space="preserve"> the child </w:t>
      </w:r>
      <w:r w:rsidR="00BB6D2E">
        <w:rPr>
          <w:rFonts w:asciiTheme="minorHAnsi" w:hAnsiTheme="minorHAnsi" w:cstheme="minorHAnsi"/>
          <w:sz w:val="22"/>
        </w:rPr>
        <w:t>can</w:t>
      </w:r>
      <w:r w:rsidRPr="00922A0A">
        <w:rPr>
          <w:rFonts w:asciiTheme="minorHAnsi" w:hAnsiTheme="minorHAnsi" w:cstheme="minorHAnsi"/>
          <w:sz w:val="22"/>
        </w:rPr>
        <w:t xml:space="preserve"> be added to the Monitoring and Concern (MaC) register.</w:t>
      </w:r>
    </w:p>
    <w:p w14:paraId="7A7BA37C" w14:textId="03B456CB" w:rsidR="00FE2C9D" w:rsidRPr="00922A0A" w:rsidRDefault="00FE2C9D" w:rsidP="00922A0A">
      <w:pPr>
        <w:pStyle w:val="ListParagraph"/>
        <w:numPr>
          <w:ilvl w:val="0"/>
          <w:numId w:val="19"/>
        </w:numPr>
        <w:rPr>
          <w:rFonts w:asciiTheme="minorHAnsi" w:hAnsiTheme="minorHAnsi" w:cstheme="minorHAnsi"/>
          <w:sz w:val="22"/>
        </w:rPr>
      </w:pPr>
      <w:r w:rsidRPr="00922A0A">
        <w:rPr>
          <w:rFonts w:asciiTheme="minorHAnsi" w:hAnsiTheme="minorHAnsi" w:cstheme="minorHAnsi"/>
          <w:sz w:val="22"/>
        </w:rPr>
        <w:t xml:space="preserve">The </w:t>
      </w:r>
      <w:r w:rsidRPr="00922A0A">
        <w:rPr>
          <w:rFonts w:asciiTheme="minorHAnsi" w:hAnsiTheme="minorHAnsi" w:cstheme="minorHAnsi"/>
          <w:b/>
          <w:sz w:val="22"/>
        </w:rPr>
        <w:t>class teacher</w:t>
      </w:r>
      <w:r w:rsidRPr="00922A0A">
        <w:rPr>
          <w:rFonts w:asciiTheme="minorHAnsi" w:hAnsiTheme="minorHAnsi" w:cstheme="minorHAnsi"/>
          <w:sz w:val="22"/>
        </w:rPr>
        <w:t xml:space="preserve"> will then speak to parents and the child (with the </w:t>
      </w:r>
      <w:r w:rsidRPr="00922A0A">
        <w:rPr>
          <w:rFonts w:asciiTheme="minorHAnsi" w:hAnsiTheme="minorHAnsi" w:cstheme="minorHAnsi"/>
          <w:b/>
          <w:sz w:val="22"/>
        </w:rPr>
        <w:t>SENDCO</w:t>
      </w:r>
      <w:r w:rsidR="00BB6D2E">
        <w:rPr>
          <w:rFonts w:asciiTheme="minorHAnsi" w:hAnsiTheme="minorHAnsi" w:cstheme="minorHAnsi"/>
          <w:b/>
          <w:sz w:val="22"/>
        </w:rPr>
        <w:t>/Assistant SENDCO</w:t>
      </w:r>
      <w:r w:rsidRPr="00922A0A">
        <w:rPr>
          <w:rFonts w:asciiTheme="minorHAnsi" w:hAnsiTheme="minorHAnsi" w:cstheme="minorHAnsi"/>
          <w:sz w:val="22"/>
        </w:rPr>
        <w:t xml:space="preserve"> if needed) about the strategies in place and what works for them.</w:t>
      </w:r>
    </w:p>
    <w:p w14:paraId="743BCABF" w14:textId="377CA59A" w:rsidR="00FE2C9D" w:rsidRPr="00922A0A" w:rsidRDefault="00FE2C9D" w:rsidP="00922A0A">
      <w:pPr>
        <w:pStyle w:val="ListParagraph"/>
        <w:numPr>
          <w:ilvl w:val="0"/>
          <w:numId w:val="19"/>
        </w:numPr>
        <w:rPr>
          <w:rFonts w:asciiTheme="minorHAnsi" w:hAnsiTheme="minorHAnsi" w:cstheme="minorHAnsi"/>
          <w:sz w:val="22"/>
        </w:rPr>
      </w:pPr>
      <w:r w:rsidRPr="00922A0A">
        <w:rPr>
          <w:rFonts w:asciiTheme="minorHAnsi" w:hAnsiTheme="minorHAnsi" w:cstheme="minorHAnsi"/>
          <w:sz w:val="22"/>
        </w:rPr>
        <w:t xml:space="preserve">The </w:t>
      </w:r>
      <w:r w:rsidRPr="00922A0A">
        <w:rPr>
          <w:rFonts w:asciiTheme="minorHAnsi" w:hAnsiTheme="minorHAnsi" w:cstheme="minorHAnsi"/>
          <w:b/>
          <w:sz w:val="22"/>
        </w:rPr>
        <w:t>SENDCO</w:t>
      </w:r>
      <w:r w:rsidR="00BB6D2E">
        <w:rPr>
          <w:rFonts w:asciiTheme="minorHAnsi" w:hAnsiTheme="minorHAnsi" w:cstheme="minorHAnsi"/>
          <w:b/>
          <w:sz w:val="22"/>
        </w:rPr>
        <w:t>/Assistant SENDCO</w:t>
      </w:r>
      <w:r w:rsidRPr="00922A0A">
        <w:rPr>
          <w:rFonts w:asciiTheme="minorHAnsi" w:hAnsiTheme="minorHAnsi" w:cstheme="minorHAnsi"/>
          <w:sz w:val="22"/>
        </w:rPr>
        <w:t xml:space="preserve"> will plan appropriate intervention and/or support with the </w:t>
      </w:r>
      <w:r w:rsidRPr="00922A0A">
        <w:rPr>
          <w:rFonts w:asciiTheme="minorHAnsi" w:hAnsiTheme="minorHAnsi" w:cstheme="minorHAnsi"/>
          <w:b/>
          <w:sz w:val="22"/>
        </w:rPr>
        <w:t>class teacher</w:t>
      </w:r>
      <w:r w:rsidRPr="00922A0A">
        <w:rPr>
          <w:rFonts w:asciiTheme="minorHAnsi" w:hAnsiTheme="minorHAnsi" w:cstheme="minorHAnsi"/>
          <w:sz w:val="22"/>
        </w:rPr>
        <w:t xml:space="preserve"> and this will be added to the </w:t>
      </w:r>
      <w:r w:rsidR="00BB6D2E">
        <w:rPr>
          <w:rFonts w:asciiTheme="minorHAnsi" w:hAnsiTheme="minorHAnsi" w:cstheme="minorHAnsi"/>
          <w:sz w:val="22"/>
        </w:rPr>
        <w:t xml:space="preserve">class </w:t>
      </w:r>
      <w:r w:rsidRPr="00922A0A">
        <w:rPr>
          <w:rFonts w:asciiTheme="minorHAnsi" w:hAnsiTheme="minorHAnsi" w:cstheme="minorHAnsi"/>
          <w:sz w:val="22"/>
        </w:rPr>
        <w:t>provision map</w:t>
      </w:r>
      <w:r w:rsidR="00BB6D2E">
        <w:rPr>
          <w:rFonts w:asciiTheme="minorHAnsi" w:hAnsiTheme="minorHAnsi" w:cstheme="minorHAnsi"/>
          <w:sz w:val="22"/>
        </w:rPr>
        <w:t xml:space="preserve"> by the </w:t>
      </w:r>
      <w:r w:rsidR="00BB6D2E">
        <w:rPr>
          <w:rFonts w:asciiTheme="minorHAnsi" w:hAnsiTheme="minorHAnsi" w:cstheme="minorHAnsi"/>
          <w:b/>
          <w:bCs/>
          <w:sz w:val="22"/>
        </w:rPr>
        <w:t>class teacher</w:t>
      </w:r>
      <w:r w:rsidRPr="00922A0A">
        <w:rPr>
          <w:rFonts w:asciiTheme="minorHAnsi" w:hAnsiTheme="minorHAnsi" w:cstheme="minorHAnsi"/>
          <w:sz w:val="22"/>
        </w:rPr>
        <w:t>.</w:t>
      </w:r>
    </w:p>
    <w:p w14:paraId="34DE0796" w14:textId="598BE442" w:rsidR="00FE2C9D" w:rsidRPr="00922A0A" w:rsidRDefault="00FE2C9D" w:rsidP="00922A0A">
      <w:pPr>
        <w:pStyle w:val="ListParagraph"/>
        <w:numPr>
          <w:ilvl w:val="0"/>
          <w:numId w:val="19"/>
        </w:numPr>
        <w:rPr>
          <w:rFonts w:asciiTheme="minorHAnsi" w:hAnsiTheme="minorHAnsi" w:cstheme="minorHAnsi"/>
          <w:sz w:val="22"/>
        </w:rPr>
      </w:pPr>
      <w:r w:rsidRPr="00922A0A">
        <w:rPr>
          <w:rFonts w:asciiTheme="minorHAnsi" w:hAnsiTheme="minorHAnsi" w:cstheme="minorHAnsi"/>
          <w:sz w:val="22"/>
        </w:rPr>
        <w:t xml:space="preserve">If required, the </w:t>
      </w:r>
      <w:r w:rsidRPr="00922A0A">
        <w:rPr>
          <w:rFonts w:asciiTheme="minorHAnsi" w:hAnsiTheme="minorHAnsi" w:cstheme="minorHAnsi"/>
          <w:b/>
          <w:sz w:val="22"/>
        </w:rPr>
        <w:t>SENDCO</w:t>
      </w:r>
      <w:r w:rsidR="00BB6D2E">
        <w:rPr>
          <w:rFonts w:asciiTheme="minorHAnsi" w:hAnsiTheme="minorHAnsi" w:cstheme="minorHAnsi"/>
          <w:b/>
          <w:sz w:val="22"/>
        </w:rPr>
        <w:t>/Assistant SENDCO</w:t>
      </w:r>
      <w:r w:rsidRPr="00922A0A">
        <w:rPr>
          <w:rFonts w:asciiTheme="minorHAnsi" w:hAnsiTheme="minorHAnsi" w:cstheme="minorHAnsi"/>
          <w:sz w:val="22"/>
        </w:rPr>
        <w:t xml:space="preserve"> will complete an observation to offer further strategies if required. </w:t>
      </w:r>
    </w:p>
    <w:p w14:paraId="44D5C542" w14:textId="77777777" w:rsidR="00005ACE" w:rsidRPr="00922A0A" w:rsidRDefault="00FE2C9D" w:rsidP="00922A0A">
      <w:pPr>
        <w:pStyle w:val="ListParagraph"/>
        <w:numPr>
          <w:ilvl w:val="0"/>
          <w:numId w:val="19"/>
        </w:numPr>
        <w:rPr>
          <w:rFonts w:asciiTheme="minorHAnsi" w:hAnsiTheme="minorHAnsi" w:cstheme="minorHAnsi"/>
          <w:sz w:val="22"/>
        </w:rPr>
      </w:pPr>
      <w:r w:rsidRPr="00922A0A">
        <w:rPr>
          <w:rFonts w:asciiTheme="minorHAnsi" w:hAnsiTheme="minorHAnsi" w:cstheme="minorHAnsi"/>
          <w:sz w:val="22"/>
        </w:rPr>
        <w:t>After 6-12 weeks</w:t>
      </w:r>
      <w:r w:rsidR="00C61E7F" w:rsidRPr="00922A0A">
        <w:rPr>
          <w:rFonts w:asciiTheme="minorHAnsi" w:hAnsiTheme="minorHAnsi" w:cstheme="minorHAnsi"/>
          <w:b/>
          <w:sz w:val="22"/>
        </w:rPr>
        <w:t>*</w:t>
      </w:r>
      <w:r w:rsidRPr="00922A0A">
        <w:rPr>
          <w:rFonts w:asciiTheme="minorHAnsi" w:hAnsiTheme="minorHAnsi" w:cstheme="minorHAnsi"/>
          <w:sz w:val="22"/>
        </w:rPr>
        <w:t>, the effectiveness of the provision will be reviewed.</w:t>
      </w:r>
    </w:p>
    <w:p w14:paraId="57FD3E8E" w14:textId="77777777" w:rsidR="00922A0A" w:rsidRDefault="00005ACE" w:rsidP="00922A0A">
      <w:pPr>
        <w:spacing w:before="0" w:after="0" w:line="240" w:lineRule="auto"/>
        <w:rPr>
          <w:rFonts w:asciiTheme="minorHAnsi" w:hAnsiTheme="minorHAnsi" w:cstheme="minorHAnsi"/>
          <w:b/>
          <w:sz w:val="22"/>
        </w:rPr>
      </w:pPr>
      <w:r w:rsidRPr="00922A0A">
        <w:rPr>
          <w:rFonts w:asciiTheme="minorHAnsi" w:hAnsiTheme="minorHAnsi" w:cstheme="minorHAnsi"/>
          <w:b/>
          <w:sz w:val="22"/>
        </w:rPr>
        <w:t>Review</w:t>
      </w:r>
      <w:r w:rsidR="00C61E7F" w:rsidRPr="00922A0A">
        <w:rPr>
          <w:rFonts w:asciiTheme="minorHAnsi" w:hAnsiTheme="minorHAnsi" w:cstheme="minorHAnsi"/>
          <w:b/>
          <w:sz w:val="22"/>
        </w:rPr>
        <w:t>ing</w:t>
      </w:r>
      <w:r w:rsidRPr="00922A0A">
        <w:rPr>
          <w:rFonts w:asciiTheme="minorHAnsi" w:hAnsiTheme="minorHAnsi" w:cstheme="minorHAnsi"/>
          <w:b/>
          <w:sz w:val="22"/>
        </w:rPr>
        <w:t xml:space="preserve"> the effectiveness of provision</w:t>
      </w:r>
    </w:p>
    <w:p w14:paraId="2955B5AA" w14:textId="77777777" w:rsidR="00AE601A" w:rsidRPr="00922A0A" w:rsidRDefault="00C61E7F" w:rsidP="00922A0A">
      <w:pPr>
        <w:pStyle w:val="ListParagraph"/>
        <w:numPr>
          <w:ilvl w:val="0"/>
          <w:numId w:val="26"/>
        </w:numPr>
        <w:spacing w:before="0" w:after="0" w:line="240" w:lineRule="auto"/>
        <w:rPr>
          <w:rFonts w:asciiTheme="minorHAnsi" w:hAnsiTheme="minorHAnsi" w:cstheme="minorHAnsi"/>
          <w:sz w:val="22"/>
        </w:rPr>
      </w:pPr>
      <w:r w:rsidRPr="00922A0A">
        <w:rPr>
          <w:rFonts w:asciiTheme="minorHAnsi" w:hAnsiTheme="minorHAnsi" w:cstheme="minorHAnsi"/>
          <w:sz w:val="22"/>
        </w:rPr>
        <w:t xml:space="preserve">If the child is making expected progress and/or their behaviour improves, then they are no longer a cause for concern. The </w:t>
      </w:r>
      <w:r w:rsidRPr="00922A0A">
        <w:rPr>
          <w:rFonts w:asciiTheme="minorHAnsi" w:hAnsiTheme="minorHAnsi" w:cstheme="minorHAnsi"/>
          <w:b/>
          <w:sz w:val="22"/>
        </w:rPr>
        <w:t>class teacher</w:t>
      </w:r>
      <w:r w:rsidRPr="00922A0A">
        <w:rPr>
          <w:rFonts w:asciiTheme="minorHAnsi" w:hAnsiTheme="minorHAnsi" w:cstheme="minorHAnsi"/>
          <w:sz w:val="22"/>
        </w:rPr>
        <w:t xml:space="preserve"> will continue to monitor the child in class and adapt teaching and learning using appropriate scaffolds, high QFT strategies and curriculum adaptations.</w:t>
      </w:r>
      <w:r w:rsidR="003F6A8F" w:rsidRPr="00922A0A">
        <w:rPr>
          <w:rFonts w:asciiTheme="minorHAnsi" w:hAnsiTheme="minorHAnsi" w:cstheme="minorHAnsi"/>
          <w:sz w:val="22"/>
        </w:rPr>
        <w:t xml:space="preserve"> The </w:t>
      </w:r>
      <w:r w:rsidR="003F6A8F" w:rsidRPr="00922A0A">
        <w:rPr>
          <w:rFonts w:asciiTheme="minorHAnsi" w:hAnsiTheme="minorHAnsi" w:cstheme="minorHAnsi"/>
          <w:b/>
          <w:sz w:val="22"/>
        </w:rPr>
        <w:t>SENDCO</w:t>
      </w:r>
      <w:r w:rsidR="003F6A8F" w:rsidRPr="00922A0A">
        <w:rPr>
          <w:rFonts w:asciiTheme="minorHAnsi" w:hAnsiTheme="minorHAnsi" w:cstheme="minorHAnsi"/>
          <w:sz w:val="22"/>
        </w:rPr>
        <w:t xml:space="preserve"> will remove the child from the MaC Register after two terms.</w:t>
      </w:r>
    </w:p>
    <w:p w14:paraId="5826F9B2" w14:textId="77777777" w:rsidR="00C61E7F" w:rsidRPr="00922A0A" w:rsidRDefault="00C61E7F" w:rsidP="00922A0A">
      <w:pPr>
        <w:pStyle w:val="ListParagraph"/>
        <w:numPr>
          <w:ilvl w:val="0"/>
          <w:numId w:val="24"/>
        </w:numPr>
        <w:rPr>
          <w:rFonts w:asciiTheme="minorHAnsi" w:hAnsiTheme="minorHAnsi" w:cstheme="minorHAnsi"/>
          <w:sz w:val="22"/>
        </w:rPr>
      </w:pPr>
      <w:r w:rsidRPr="00922A0A">
        <w:rPr>
          <w:rFonts w:asciiTheme="minorHAnsi" w:hAnsiTheme="minorHAnsi" w:cstheme="minorHAnsi"/>
          <w:sz w:val="22"/>
        </w:rPr>
        <w:lastRenderedPageBreak/>
        <w:t>If the child is making some progress, but further adaptation is needed</w:t>
      </w:r>
      <w:r w:rsidR="003F6A8F" w:rsidRPr="00922A0A">
        <w:rPr>
          <w:rFonts w:asciiTheme="minorHAnsi" w:hAnsiTheme="minorHAnsi" w:cstheme="minorHAnsi"/>
          <w:sz w:val="22"/>
        </w:rPr>
        <w:t>,</w:t>
      </w:r>
      <w:r w:rsidRPr="00922A0A">
        <w:rPr>
          <w:rFonts w:asciiTheme="minorHAnsi" w:hAnsiTheme="minorHAnsi" w:cstheme="minorHAnsi"/>
          <w:sz w:val="22"/>
        </w:rPr>
        <w:t xml:space="preserve"> then the </w:t>
      </w:r>
      <w:r w:rsidRPr="00922A0A">
        <w:rPr>
          <w:rFonts w:asciiTheme="minorHAnsi" w:hAnsiTheme="minorHAnsi" w:cstheme="minorHAnsi"/>
          <w:b/>
          <w:sz w:val="22"/>
        </w:rPr>
        <w:t>class teacher</w:t>
      </w:r>
      <w:r w:rsidRPr="00922A0A">
        <w:rPr>
          <w:rFonts w:asciiTheme="minorHAnsi" w:hAnsiTheme="minorHAnsi" w:cstheme="minorHAnsi"/>
          <w:sz w:val="22"/>
        </w:rPr>
        <w:t xml:space="preserve"> will continue with the assess, plan, do, review cycle for an extended period of time (a maximum of two terms depending on the need of the child)</w:t>
      </w:r>
      <w:r w:rsidR="003F6A8F" w:rsidRPr="00922A0A">
        <w:rPr>
          <w:rFonts w:asciiTheme="minorHAnsi" w:hAnsiTheme="minorHAnsi" w:cstheme="minorHAnsi"/>
          <w:b/>
          <w:sz w:val="22"/>
        </w:rPr>
        <w:t>*</w:t>
      </w:r>
      <w:r w:rsidRPr="00922A0A">
        <w:rPr>
          <w:rFonts w:asciiTheme="minorHAnsi" w:hAnsiTheme="minorHAnsi" w:cstheme="minorHAnsi"/>
          <w:sz w:val="22"/>
        </w:rPr>
        <w:t>.</w:t>
      </w:r>
    </w:p>
    <w:p w14:paraId="6A4611AE" w14:textId="62EB2D4B" w:rsidR="00C61E7F" w:rsidRPr="00922A0A" w:rsidRDefault="00C61E7F" w:rsidP="00922A0A">
      <w:pPr>
        <w:pStyle w:val="ListParagraph"/>
        <w:numPr>
          <w:ilvl w:val="0"/>
          <w:numId w:val="24"/>
        </w:numPr>
        <w:rPr>
          <w:rFonts w:asciiTheme="minorHAnsi" w:hAnsiTheme="minorHAnsi" w:cstheme="minorHAnsi"/>
          <w:sz w:val="22"/>
        </w:rPr>
      </w:pPr>
      <w:r w:rsidRPr="00922A0A">
        <w:rPr>
          <w:rFonts w:asciiTheme="minorHAnsi" w:hAnsiTheme="minorHAnsi" w:cstheme="minorHAnsi"/>
          <w:sz w:val="22"/>
        </w:rPr>
        <w:t xml:space="preserve">If the child is making limited or there is no progress seen towards the targets, </w:t>
      </w:r>
      <w:r w:rsidR="00BB6D2E">
        <w:rPr>
          <w:rFonts w:asciiTheme="minorHAnsi" w:hAnsiTheme="minorHAnsi" w:cstheme="minorHAnsi"/>
          <w:sz w:val="22"/>
        </w:rPr>
        <w:t xml:space="preserve">the </w:t>
      </w:r>
      <w:r w:rsidR="00BB6D2E">
        <w:rPr>
          <w:rFonts w:asciiTheme="minorHAnsi" w:hAnsiTheme="minorHAnsi" w:cstheme="minorHAnsi"/>
          <w:b/>
          <w:bCs/>
          <w:sz w:val="22"/>
        </w:rPr>
        <w:t xml:space="preserve">class teacher </w:t>
      </w:r>
      <w:r w:rsidR="00BB6D2E">
        <w:rPr>
          <w:rFonts w:asciiTheme="minorHAnsi" w:hAnsiTheme="minorHAnsi" w:cstheme="minorHAnsi"/>
          <w:sz w:val="22"/>
        </w:rPr>
        <w:t xml:space="preserve">will email the </w:t>
      </w:r>
      <w:r w:rsidR="00BB6D2E" w:rsidRPr="00BB6D2E">
        <w:rPr>
          <w:rFonts w:asciiTheme="minorHAnsi" w:hAnsiTheme="minorHAnsi" w:cstheme="minorHAnsi"/>
          <w:b/>
          <w:bCs/>
          <w:sz w:val="22"/>
        </w:rPr>
        <w:t>SENDCO</w:t>
      </w:r>
      <w:r w:rsidR="00BB6D2E">
        <w:rPr>
          <w:rFonts w:asciiTheme="minorHAnsi" w:hAnsiTheme="minorHAnsi" w:cstheme="minorHAnsi"/>
          <w:sz w:val="22"/>
        </w:rPr>
        <w:t xml:space="preserve"> to express their concern and they will discuss the child. If the </w:t>
      </w:r>
      <w:r w:rsidR="00BB6D2E" w:rsidRPr="00BB6D2E">
        <w:rPr>
          <w:rFonts w:asciiTheme="minorHAnsi" w:hAnsiTheme="minorHAnsi" w:cstheme="minorHAnsi"/>
          <w:sz w:val="22"/>
        </w:rPr>
        <w:t>SENDCO</w:t>
      </w:r>
      <w:r w:rsidR="00BB6D2E">
        <w:rPr>
          <w:rFonts w:asciiTheme="minorHAnsi" w:hAnsiTheme="minorHAnsi" w:cstheme="minorHAnsi"/>
          <w:sz w:val="22"/>
        </w:rPr>
        <w:t xml:space="preserve"> agrees, </w:t>
      </w:r>
      <w:r w:rsidRPr="00BB6D2E">
        <w:rPr>
          <w:rFonts w:asciiTheme="minorHAnsi" w:hAnsiTheme="minorHAnsi" w:cstheme="minorHAnsi"/>
          <w:sz w:val="22"/>
        </w:rPr>
        <w:t>the</w:t>
      </w:r>
      <w:r w:rsidR="00BB6D2E">
        <w:rPr>
          <w:rFonts w:asciiTheme="minorHAnsi" w:hAnsiTheme="minorHAnsi" w:cstheme="minorHAnsi"/>
          <w:sz w:val="22"/>
        </w:rPr>
        <w:t>n the</w:t>
      </w:r>
      <w:r w:rsidRPr="00922A0A">
        <w:rPr>
          <w:rFonts w:asciiTheme="minorHAnsi" w:hAnsiTheme="minorHAnsi" w:cstheme="minorHAnsi"/>
          <w:sz w:val="22"/>
        </w:rPr>
        <w:t xml:space="preserve"> child will be entered on to the SEND register by the </w:t>
      </w:r>
      <w:r w:rsidRPr="00922A0A">
        <w:rPr>
          <w:rFonts w:asciiTheme="minorHAnsi" w:hAnsiTheme="minorHAnsi" w:cstheme="minorHAnsi"/>
          <w:b/>
          <w:sz w:val="22"/>
        </w:rPr>
        <w:t xml:space="preserve">SENDCO </w:t>
      </w:r>
      <w:r w:rsidRPr="00922A0A">
        <w:rPr>
          <w:rFonts w:asciiTheme="minorHAnsi" w:hAnsiTheme="minorHAnsi" w:cstheme="minorHAnsi"/>
          <w:sz w:val="22"/>
        </w:rPr>
        <w:t xml:space="preserve">and </w:t>
      </w:r>
      <w:r w:rsidR="00BB6D2E">
        <w:rPr>
          <w:rFonts w:asciiTheme="minorHAnsi" w:hAnsiTheme="minorHAnsi" w:cstheme="minorHAnsi"/>
          <w:sz w:val="22"/>
        </w:rPr>
        <w:t xml:space="preserve">the </w:t>
      </w:r>
      <w:r w:rsidR="00BB6D2E">
        <w:rPr>
          <w:rFonts w:asciiTheme="minorHAnsi" w:hAnsiTheme="minorHAnsi" w:cstheme="minorHAnsi"/>
          <w:b/>
          <w:bCs/>
          <w:sz w:val="22"/>
        </w:rPr>
        <w:t xml:space="preserve">class teacher </w:t>
      </w:r>
      <w:r w:rsidR="00BB6D2E">
        <w:rPr>
          <w:rFonts w:asciiTheme="minorHAnsi" w:hAnsiTheme="minorHAnsi" w:cstheme="minorHAnsi"/>
          <w:sz w:val="22"/>
        </w:rPr>
        <w:t xml:space="preserve">will inform </w:t>
      </w:r>
      <w:r w:rsidRPr="00922A0A">
        <w:rPr>
          <w:rFonts w:asciiTheme="minorHAnsi" w:hAnsiTheme="minorHAnsi" w:cstheme="minorHAnsi"/>
          <w:sz w:val="22"/>
        </w:rPr>
        <w:t xml:space="preserve">their parents. The </w:t>
      </w:r>
      <w:r w:rsidRPr="00922A0A">
        <w:rPr>
          <w:rFonts w:asciiTheme="minorHAnsi" w:hAnsiTheme="minorHAnsi" w:cstheme="minorHAnsi"/>
          <w:b/>
          <w:sz w:val="22"/>
        </w:rPr>
        <w:t xml:space="preserve">class teacher </w:t>
      </w:r>
      <w:r w:rsidRPr="00922A0A">
        <w:rPr>
          <w:rFonts w:asciiTheme="minorHAnsi" w:hAnsiTheme="minorHAnsi" w:cstheme="minorHAnsi"/>
          <w:sz w:val="22"/>
        </w:rPr>
        <w:t xml:space="preserve">will then complete a SEND Support Plan based around the child’s primary area of need which is quality assured by the </w:t>
      </w:r>
      <w:r w:rsidRPr="00922A0A">
        <w:rPr>
          <w:rFonts w:asciiTheme="minorHAnsi" w:hAnsiTheme="minorHAnsi" w:cstheme="minorHAnsi"/>
          <w:b/>
          <w:sz w:val="22"/>
        </w:rPr>
        <w:t>SENDCO</w:t>
      </w:r>
      <w:r w:rsidRPr="00922A0A">
        <w:rPr>
          <w:rFonts w:asciiTheme="minorHAnsi" w:hAnsiTheme="minorHAnsi" w:cstheme="minorHAnsi"/>
          <w:sz w:val="22"/>
        </w:rPr>
        <w:t>.</w:t>
      </w:r>
    </w:p>
    <w:p w14:paraId="1D212F42" w14:textId="77777777" w:rsidR="00C61E7F" w:rsidRPr="00922A0A" w:rsidRDefault="00C61E7F" w:rsidP="00922A0A">
      <w:pPr>
        <w:pStyle w:val="ListParagraph"/>
        <w:numPr>
          <w:ilvl w:val="0"/>
          <w:numId w:val="24"/>
        </w:numPr>
        <w:rPr>
          <w:rFonts w:asciiTheme="minorHAnsi" w:hAnsiTheme="minorHAnsi" w:cstheme="minorHAnsi"/>
          <w:sz w:val="22"/>
        </w:rPr>
      </w:pPr>
      <w:r w:rsidRPr="00922A0A">
        <w:rPr>
          <w:rFonts w:asciiTheme="minorHAnsi" w:hAnsiTheme="minorHAnsi" w:cstheme="minorHAnsi"/>
          <w:sz w:val="22"/>
        </w:rPr>
        <w:t xml:space="preserve">The provision for the child will be reviewed and targets will be set with the child and their parents at least termly by the </w:t>
      </w:r>
      <w:r w:rsidRPr="00922A0A">
        <w:rPr>
          <w:rFonts w:asciiTheme="minorHAnsi" w:hAnsiTheme="minorHAnsi" w:cstheme="minorHAnsi"/>
          <w:b/>
          <w:sz w:val="22"/>
        </w:rPr>
        <w:t>class teacher</w:t>
      </w:r>
      <w:r w:rsidRPr="00922A0A">
        <w:rPr>
          <w:rFonts w:asciiTheme="minorHAnsi" w:hAnsiTheme="minorHAnsi" w:cstheme="minorHAnsi"/>
          <w:sz w:val="22"/>
        </w:rPr>
        <w:t xml:space="preserve">. </w:t>
      </w:r>
    </w:p>
    <w:p w14:paraId="1D1EB1CC" w14:textId="356E48CA" w:rsidR="00C61E7F" w:rsidRPr="00922A0A" w:rsidRDefault="00C61E7F" w:rsidP="00922A0A">
      <w:pPr>
        <w:pStyle w:val="ListParagraph"/>
        <w:numPr>
          <w:ilvl w:val="0"/>
          <w:numId w:val="24"/>
        </w:numPr>
        <w:rPr>
          <w:rFonts w:asciiTheme="minorHAnsi" w:hAnsiTheme="minorHAnsi" w:cstheme="minorHAnsi"/>
          <w:sz w:val="22"/>
        </w:rPr>
      </w:pPr>
      <w:r w:rsidRPr="00922A0A">
        <w:rPr>
          <w:rFonts w:asciiTheme="minorHAnsi" w:hAnsiTheme="minorHAnsi" w:cstheme="minorHAnsi"/>
          <w:sz w:val="22"/>
        </w:rPr>
        <w:t xml:space="preserve">The </w:t>
      </w:r>
      <w:r w:rsidRPr="00922A0A">
        <w:rPr>
          <w:rFonts w:asciiTheme="minorHAnsi" w:hAnsiTheme="minorHAnsi" w:cstheme="minorHAnsi"/>
          <w:b/>
          <w:sz w:val="22"/>
        </w:rPr>
        <w:t>SENDCO</w:t>
      </w:r>
      <w:r w:rsidR="00BB6D2E">
        <w:rPr>
          <w:rFonts w:asciiTheme="minorHAnsi" w:hAnsiTheme="minorHAnsi" w:cstheme="minorHAnsi"/>
          <w:b/>
          <w:sz w:val="22"/>
        </w:rPr>
        <w:t>/Assistant SENDCO</w:t>
      </w:r>
      <w:r w:rsidRPr="00922A0A">
        <w:rPr>
          <w:rFonts w:asciiTheme="minorHAnsi" w:hAnsiTheme="minorHAnsi" w:cstheme="minorHAnsi"/>
          <w:sz w:val="22"/>
        </w:rPr>
        <w:t xml:space="preserve"> will refer the child to outside agencies as appropriate.</w:t>
      </w:r>
    </w:p>
    <w:p w14:paraId="3D97A924" w14:textId="77777777" w:rsidR="00C61E7F" w:rsidRPr="00922A0A" w:rsidRDefault="00C61E7F" w:rsidP="00C61E7F">
      <w:pPr>
        <w:rPr>
          <w:rFonts w:asciiTheme="minorHAnsi" w:hAnsiTheme="minorHAnsi" w:cstheme="minorHAnsi"/>
          <w:b/>
          <w:i/>
          <w:sz w:val="22"/>
        </w:rPr>
      </w:pPr>
      <w:r w:rsidRPr="00922A0A">
        <w:rPr>
          <w:rFonts w:asciiTheme="minorHAnsi" w:hAnsiTheme="minorHAnsi" w:cstheme="minorHAnsi"/>
          <w:b/>
          <w:i/>
          <w:sz w:val="22"/>
        </w:rPr>
        <w:t>*NB: A child’s movement through the graduated approach may be escalated if needs are significant or if there is a sudden change.</w:t>
      </w:r>
    </w:p>
    <w:p w14:paraId="7E408F3C" w14:textId="77777777" w:rsidR="00C61E7F" w:rsidRPr="00922A0A" w:rsidRDefault="00C61E7F" w:rsidP="00C61E7F">
      <w:pPr>
        <w:rPr>
          <w:rFonts w:asciiTheme="minorHAnsi" w:hAnsiTheme="minorHAnsi" w:cstheme="minorHAnsi"/>
          <w:sz w:val="22"/>
        </w:rPr>
      </w:pPr>
    </w:p>
    <w:p w14:paraId="0DC3E3BE" w14:textId="77777777" w:rsidR="00AE601A" w:rsidRPr="00922A0A" w:rsidRDefault="00AE601A" w:rsidP="0026651C">
      <w:pPr>
        <w:pStyle w:val="Heading2"/>
        <w:rPr>
          <w:rFonts w:asciiTheme="minorHAnsi" w:hAnsiTheme="minorHAnsi" w:cstheme="minorHAnsi"/>
          <w:sz w:val="22"/>
          <w:szCs w:val="22"/>
        </w:rPr>
      </w:pPr>
      <w:bookmarkStart w:id="16" w:name="_Toc65708824"/>
      <w:bookmarkStart w:id="17" w:name="_Toc65709096"/>
      <w:r w:rsidRPr="00922A0A">
        <w:rPr>
          <w:rFonts w:asciiTheme="minorHAnsi" w:hAnsiTheme="minorHAnsi" w:cstheme="minorHAnsi"/>
          <w:sz w:val="22"/>
          <w:szCs w:val="22"/>
        </w:rPr>
        <w:t>Request for an assessment</w:t>
      </w:r>
      <w:r w:rsidR="000B5948" w:rsidRPr="00922A0A">
        <w:rPr>
          <w:rFonts w:asciiTheme="minorHAnsi" w:hAnsiTheme="minorHAnsi" w:cstheme="minorHAnsi"/>
          <w:sz w:val="22"/>
          <w:szCs w:val="22"/>
        </w:rPr>
        <w:t xml:space="preserve"> -</w:t>
      </w:r>
      <w:r w:rsidRPr="00922A0A">
        <w:rPr>
          <w:rFonts w:asciiTheme="minorHAnsi" w:hAnsiTheme="minorHAnsi" w:cstheme="minorHAnsi"/>
          <w:sz w:val="22"/>
          <w:szCs w:val="22"/>
        </w:rPr>
        <w:t xml:space="preserve"> Education, Health and Care (EHC) Plan</w:t>
      </w:r>
      <w:bookmarkEnd w:id="16"/>
      <w:bookmarkEnd w:id="17"/>
    </w:p>
    <w:p w14:paraId="2F0495B7" w14:textId="77777777" w:rsidR="00AE601A" w:rsidRPr="00922A0A" w:rsidRDefault="00AE601A" w:rsidP="00B3610E">
      <w:pPr>
        <w:rPr>
          <w:rFonts w:asciiTheme="minorHAnsi" w:hAnsiTheme="minorHAnsi" w:cstheme="minorHAnsi"/>
          <w:sz w:val="22"/>
        </w:rPr>
      </w:pPr>
      <w:r w:rsidRPr="00922A0A">
        <w:rPr>
          <w:rFonts w:asciiTheme="minorHAnsi" w:hAnsiTheme="minorHAnsi" w:cstheme="minorHAnsi"/>
          <w:sz w:val="22"/>
        </w:rPr>
        <w:t xml:space="preserve">If a child has lifelong or significant difficulties, it may be appropriate to consider a Statutory Assessment, which is usually requested by the school, but can be requested by a parent or young person, or in some instances by professionals from health and social care. This should begin with a conversation with the </w:t>
      </w:r>
      <w:r w:rsidRPr="003D09A0">
        <w:rPr>
          <w:rFonts w:asciiTheme="minorHAnsi" w:hAnsiTheme="minorHAnsi" w:cstheme="minorHAnsi"/>
          <w:b/>
          <w:bCs/>
          <w:sz w:val="22"/>
        </w:rPr>
        <w:t>SEN</w:t>
      </w:r>
      <w:r w:rsidR="00AC12FC" w:rsidRPr="003D09A0">
        <w:rPr>
          <w:rFonts w:asciiTheme="minorHAnsi" w:hAnsiTheme="minorHAnsi" w:cstheme="minorHAnsi"/>
          <w:b/>
          <w:bCs/>
          <w:sz w:val="22"/>
        </w:rPr>
        <w:t>D</w:t>
      </w:r>
      <w:r w:rsidRPr="003D09A0">
        <w:rPr>
          <w:rFonts w:asciiTheme="minorHAnsi" w:hAnsiTheme="minorHAnsi" w:cstheme="minorHAnsi"/>
          <w:b/>
          <w:bCs/>
          <w:sz w:val="22"/>
        </w:rPr>
        <w:t>CO</w:t>
      </w:r>
      <w:r w:rsidRPr="00922A0A">
        <w:rPr>
          <w:rFonts w:asciiTheme="minorHAnsi" w:hAnsiTheme="minorHAnsi" w:cstheme="minorHAnsi"/>
          <w:sz w:val="22"/>
        </w:rPr>
        <w:t xml:space="preserve">. </w:t>
      </w:r>
    </w:p>
    <w:p w14:paraId="5DF04EF7" w14:textId="77777777" w:rsidR="00AE601A" w:rsidRPr="00922A0A" w:rsidRDefault="00AE601A" w:rsidP="00B3610E">
      <w:pPr>
        <w:rPr>
          <w:rFonts w:asciiTheme="minorHAnsi" w:hAnsiTheme="minorHAnsi" w:cstheme="minorHAnsi"/>
          <w:sz w:val="22"/>
        </w:rPr>
      </w:pPr>
    </w:p>
    <w:p w14:paraId="6712507D" w14:textId="77777777" w:rsidR="00AE601A" w:rsidRPr="00922A0A" w:rsidRDefault="00AE601A" w:rsidP="00632467">
      <w:pPr>
        <w:contextualSpacing w:val="0"/>
        <w:jc w:val="left"/>
        <w:rPr>
          <w:rFonts w:asciiTheme="minorHAnsi" w:hAnsiTheme="minorHAnsi" w:cstheme="minorHAnsi"/>
          <w:sz w:val="22"/>
        </w:rPr>
      </w:pPr>
      <w:r w:rsidRPr="00922A0A">
        <w:rPr>
          <w:rFonts w:asciiTheme="minorHAnsi" w:hAnsiTheme="minorHAnsi" w:cstheme="minorHAnsi"/>
          <w:sz w:val="22"/>
        </w:rPr>
        <w:t>Further information about EHC Plans can found via the SEND Local Offer:</w:t>
      </w:r>
    </w:p>
    <w:p w14:paraId="4D4B7E4D" w14:textId="4D6E899F" w:rsidR="00632467" w:rsidRPr="00922A0A" w:rsidRDefault="00632467" w:rsidP="001F08E4">
      <w:pPr>
        <w:contextualSpacing w:val="0"/>
        <w:jc w:val="center"/>
        <w:rPr>
          <w:rFonts w:asciiTheme="minorHAnsi" w:hAnsiTheme="minorHAnsi" w:cstheme="minorHAnsi"/>
          <w:sz w:val="22"/>
        </w:rPr>
      </w:pPr>
      <w:hyperlink r:id="rId21" w:history="1">
        <w:r w:rsidRPr="00922A0A">
          <w:rPr>
            <w:rStyle w:val="Hyperlink"/>
            <w:rFonts w:asciiTheme="minorHAnsi" w:hAnsiTheme="minorHAnsi" w:cstheme="minorHAnsi"/>
            <w:sz w:val="22"/>
          </w:rPr>
          <w:t>https://www.localoffer.derbyshire.gov.uk/apply-for-an-assessment/ehc-plan/ehc-plan.aspx</w:t>
        </w:r>
      </w:hyperlink>
    </w:p>
    <w:p w14:paraId="64393BB8" w14:textId="77777777" w:rsidR="00AE601A" w:rsidRPr="00922A0A" w:rsidRDefault="00632467" w:rsidP="00632467">
      <w:pPr>
        <w:contextualSpacing w:val="0"/>
        <w:jc w:val="left"/>
        <w:rPr>
          <w:rFonts w:asciiTheme="minorHAnsi" w:hAnsiTheme="minorHAnsi" w:cstheme="minorHAnsi"/>
          <w:sz w:val="22"/>
        </w:rPr>
      </w:pPr>
      <w:r w:rsidRPr="00922A0A">
        <w:rPr>
          <w:rFonts w:asciiTheme="minorHAnsi" w:hAnsiTheme="minorHAnsi" w:cstheme="minorHAnsi"/>
          <w:sz w:val="22"/>
        </w:rPr>
        <w:t>O</w:t>
      </w:r>
      <w:r w:rsidR="00AE601A" w:rsidRPr="00922A0A">
        <w:rPr>
          <w:rFonts w:asciiTheme="minorHAnsi" w:hAnsiTheme="minorHAnsi" w:cstheme="minorHAnsi"/>
          <w:sz w:val="22"/>
        </w:rPr>
        <w:t xml:space="preserve">r by </w:t>
      </w:r>
      <w:r w:rsidRPr="00922A0A">
        <w:rPr>
          <w:rFonts w:asciiTheme="minorHAnsi" w:hAnsiTheme="minorHAnsi" w:cstheme="minorHAnsi"/>
          <w:sz w:val="22"/>
        </w:rPr>
        <w:t xml:space="preserve">contacting </w:t>
      </w:r>
      <w:r w:rsidR="00AE601A" w:rsidRPr="00922A0A">
        <w:rPr>
          <w:rFonts w:asciiTheme="minorHAnsi" w:hAnsiTheme="minorHAnsi" w:cstheme="minorHAnsi"/>
          <w:sz w:val="22"/>
        </w:rPr>
        <w:t xml:space="preserve">the </w:t>
      </w:r>
      <w:r w:rsidRPr="00922A0A">
        <w:rPr>
          <w:rFonts w:asciiTheme="minorHAnsi" w:hAnsiTheme="minorHAnsi" w:cstheme="minorHAnsi"/>
          <w:sz w:val="22"/>
        </w:rPr>
        <w:t>Derbyshire Information Advice and Support Service for SEND (DIASS)</w:t>
      </w:r>
      <w:r w:rsidR="00AE601A" w:rsidRPr="00922A0A">
        <w:rPr>
          <w:rFonts w:asciiTheme="minorHAnsi" w:hAnsiTheme="minorHAnsi" w:cstheme="minorHAnsi"/>
          <w:sz w:val="22"/>
        </w:rPr>
        <w:t xml:space="preserve"> on</w:t>
      </w:r>
      <w:r w:rsidRPr="00922A0A">
        <w:rPr>
          <w:rFonts w:asciiTheme="minorHAnsi" w:hAnsiTheme="minorHAnsi" w:cstheme="minorHAnsi"/>
          <w:sz w:val="22"/>
        </w:rPr>
        <w:t>line at</w:t>
      </w:r>
      <w:r w:rsidR="00AE601A" w:rsidRPr="00922A0A">
        <w:rPr>
          <w:rFonts w:asciiTheme="minorHAnsi" w:hAnsiTheme="minorHAnsi" w:cstheme="minorHAnsi"/>
          <w:sz w:val="22"/>
        </w:rPr>
        <w:t>:</w:t>
      </w:r>
    </w:p>
    <w:p w14:paraId="02B4E354" w14:textId="77777777" w:rsidR="00632467" w:rsidRPr="00922A0A" w:rsidRDefault="00632467" w:rsidP="00904786">
      <w:pPr>
        <w:contextualSpacing w:val="0"/>
        <w:jc w:val="center"/>
        <w:rPr>
          <w:rFonts w:asciiTheme="minorHAnsi" w:hAnsiTheme="minorHAnsi" w:cstheme="minorHAnsi"/>
          <w:sz w:val="22"/>
        </w:rPr>
      </w:pPr>
      <w:hyperlink r:id="rId22" w:history="1">
        <w:r w:rsidRPr="00922A0A">
          <w:rPr>
            <w:rStyle w:val="Hyperlink"/>
            <w:rFonts w:asciiTheme="minorHAnsi" w:hAnsiTheme="minorHAnsi" w:cstheme="minorHAnsi"/>
            <w:sz w:val="22"/>
          </w:rPr>
          <w:t>https://www.derbyshireiass.co.uk/parents-and-carers/information-for-parents-and-carers.aspx</w:t>
        </w:r>
      </w:hyperlink>
    </w:p>
    <w:p w14:paraId="7081CD0D" w14:textId="77777777" w:rsidR="00632467" w:rsidRPr="00922A0A" w:rsidRDefault="00632467" w:rsidP="00632467">
      <w:pPr>
        <w:contextualSpacing w:val="0"/>
        <w:jc w:val="left"/>
        <w:rPr>
          <w:rFonts w:asciiTheme="minorHAnsi" w:hAnsiTheme="minorHAnsi" w:cstheme="minorHAnsi"/>
          <w:sz w:val="22"/>
        </w:rPr>
      </w:pPr>
      <w:r w:rsidRPr="00922A0A">
        <w:rPr>
          <w:rFonts w:asciiTheme="minorHAnsi" w:hAnsiTheme="minorHAnsi" w:cstheme="minorHAnsi"/>
          <w:sz w:val="22"/>
        </w:rPr>
        <w:t>Or by telephone on:</w:t>
      </w:r>
    </w:p>
    <w:p w14:paraId="3EA46D20" w14:textId="77777777" w:rsidR="00632467" w:rsidRPr="00922A0A" w:rsidRDefault="00632467" w:rsidP="00904786">
      <w:pPr>
        <w:contextualSpacing w:val="0"/>
        <w:jc w:val="center"/>
        <w:rPr>
          <w:rFonts w:asciiTheme="minorHAnsi" w:hAnsiTheme="minorHAnsi" w:cstheme="minorHAnsi"/>
          <w:b/>
          <w:bCs/>
          <w:sz w:val="22"/>
          <w:lang w:eastAsia="en-GB"/>
        </w:rPr>
      </w:pPr>
      <w:r w:rsidRPr="00922A0A">
        <w:rPr>
          <w:rFonts w:asciiTheme="minorHAnsi" w:hAnsiTheme="minorHAnsi" w:cstheme="minorHAnsi"/>
          <w:b/>
          <w:bCs/>
          <w:sz w:val="22"/>
          <w:lang w:eastAsia="en-GB"/>
        </w:rPr>
        <w:t>01629 533668</w:t>
      </w:r>
    </w:p>
    <w:p w14:paraId="44FB49B4" w14:textId="77777777" w:rsidR="00383426" w:rsidRPr="00922A0A" w:rsidRDefault="00383426" w:rsidP="00B3610E">
      <w:pPr>
        <w:rPr>
          <w:rFonts w:asciiTheme="minorHAnsi" w:hAnsiTheme="minorHAnsi" w:cstheme="minorHAnsi"/>
          <w:sz w:val="22"/>
        </w:rPr>
      </w:pPr>
      <w:r w:rsidRPr="00922A0A">
        <w:rPr>
          <w:rFonts w:asciiTheme="minorHAnsi" w:hAnsiTheme="minorHAnsi" w:cstheme="minorHAnsi"/>
          <w:sz w:val="22"/>
        </w:rPr>
        <w:t>The application for an Education, Health and Care Plan</w:t>
      </w:r>
      <w:r w:rsidR="004A6F39" w:rsidRPr="00922A0A">
        <w:rPr>
          <w:rFonts w:asciiTheme="minorHAnsi" w:hAnsiTheme="minorHAnsi" w:cstheme="minorHAnsi"/>
          <w:sz w:val="22"/>
        </w:rPr>
        <w:t xml:space="preserve"> </w:t>
      </w:r>
      <w:r w:rsidRPr="00922A0A">
        <w:rPr>
          <w:rFonts w:asciiTheme="minorHAnsi" w:hAnsiTheme="minorHAnsi" w:cstheme="minorHAnsi"/>
          <w:sz w:val="22"/>
        </w:rPr>
        <w:t>will combine information from a variety of sources including:</w:t>
      </w:r>
    </w:p>
    <w:p w14:paraId="77475980" w14:textId="77777777" w:rsidR="00383426" w:rsidRPr="00922A0A" w:rsidRDefault="00383426" w:rsidP="000C15D1">
      <w:pPr>
        <w:numPr>
          <w:ilvl w:val="0"/>
          <w:numId w:val="13"/>
        </w:numPr>
        <w:rPr>
          <w:rFonts w:asciiTheme="minorHAnsi" w:hAnsiTheme="minorHAnsi" w:cstheme="minorHAnsi"/>
          <w:sz w:val="22"/>
        </w:rPr>
      </w:pPr>
      <w:r w:rsidRPr="00922A0A">
        <w:rPr>
          <w:rFonts w:asciiTheme="minorHAnsi" w:hAnsiTheme="minorHAnsi" w:cstheme="minorHAnsi"/>
          <w:sz w:val="22"/>
        </w:rPr>
        <w:t>Parents</w:t>
      </w:r>
    </w:p>
    <w:p w14:paraId="07417EE9" w14:textId="77777777" w:rsidR="00383426" w:rsidRPr="00922A0A" w:rsidRDefault="00383426" w:rsidP="000C15D1">
      <w:pPr>
        <w:numPr>
          <w:ilvl w:val="0"/>
          <w:numId w:val="13"/>
        </w:numPr>
        <w:rPr>
          <w:rFonts w:asciiTheme="minorHAnsi" w:hAnsiTheme="minorHAnsi" w:cstheme="minorHAnsi"/>
          <w:sz w:val="22"/>
        </w:rPr>
      </w:pPr>
      <w:r w:rsidRPr="00922A0A">
        <w:rPr>
          <w:rFonts w:asciiTheme="minorHAnsi" w:hAnsiTheme="minorHAnsi" w:cstheme="minorHAnsi"/>
          <w:sz w:val="22"/>
        </w:rPr>
        <w:t>Pupil</w:t>
      </w:r>
    </w:p>
    <w:p w14:paraId="76AE6A69" w14:textId="77777777" w:rsidR="00383426" w:rsidRPr="00922A0A" w:rsidRDefault="00383426" w:rsidP="000C15D1">
      <w:pPr>
        <w:numPr>
          <w:ilvl w:val="0"/>
          <w:numId w:val="13"/>
        </w:numPr>
        <w:rPr>
          <w:rFonts w:asciiTheme="minorHAnsi" w:hAnsiTheme="minorHAnsi" w:cstheme="minorHAnsi"/>
          <w:sz w:val="22"/>
        </w:rPr>
      </w:pPr>
      <w:r w:rsidRPr="00922A0A">
        <w:rPr>
          <w:rFonts w:asciiTheme="minorHAnsi" w:hAnsiTheme="minorHAnsi" w:cstheme="minorHAnsi"/>
          <w:sz w:val="22"/>
        </w:rPr>
        <w:t>Teachers</w:t>
      </w:r>
    </w:p>
    <w:p w14:paraId="1C354013" w14:textId="77777777" w:rsidR="00383426" w:rsidRPr="00922A0A" w:rsidRDefault="00383426" w:rsidP="000C15D1">
      <w:pPr>
        <w:numPr>
          <w:ilvl w:val="0"/>
          <w:numId w:val="13"/>
        </w:numPr>
        <w:rPr>
          <w:rFonts w:asciiTheme="minorHAnsi" w:hAnsiTheme="minorHAnsi" w:cstheme="minorHAnsi"/>
          <w:sz w:val="22"/>
        </w:rPr>
      </w:pPr>
      <w:r w:rsidRPr="00922A0A">
        <w:rPr>
          <w:rFonts w:asciiTheme="minorHAnsi" w:hAnsiTheme="minorHAnsi" w:cstheme="minorHAnsi"/>
          <w:sz w:val="22"/>
        </w:rPr>
        <w:t>SEN</w:t>
      </w:r>
      <w:r w:rsidR="004A6F39" w:rsidRPr="00922A0A">
        <w:rPr>
          <w:rFonts w:asciiTheme="minorHAnsi" w:hAnsiTheme="minorHAnsi" w:cstheme="minorHAnsi"/>
          <w:sz w:val="22"/>
        </w:rPr>
        <w:t>D</w:t>
      </w:r>
      <w:r w:rsidRPr="00922A0A">
        <w:rPr>
          <w:rFonts w:asciiTheme="minorHAnsi" w:hAnsiTheme="minorHAnsi" w:cstheme="minorHAnsi"/>
          <w:sz w:val="22"/>
        </w:rPr>
        <w:t>CO</w:t>
      </w:r>
    </w:p>
    <w:p w14:paraId="41E7CB2E" w14:textId="77777777" w:rsidR="00383426" w:rsidRPr="00922A0A" w:rsidRDefault="00383426" w:rsidP="000C15D1">
      <w:pPr>
        <w:numPr>
          <w:ilvl w:val="0"/>
          <w:numId w:val="13"/>
        </w:numPr>
        <w:rPr>
          <w:rFonts w:asciiTheme="minorHAnsi" w:hAnsiTheme="minorHAnsi" w:cstheme="minorHAnsi"/>
          <w:sz w:val="22"/>
        </w:rPr>
      </w:pPr>
      <w:r w:rsidRPr="00922A0A">
        <w:rPr>
          <w:rFonts w:asciiTheme="minorHAnsi" w:hAnsiTheme="minorHAnsi" w:cstheme="minorHAnsi"/>
          <w:sz w:val="22"/>
        </w:rPr>
        <w:t>Educational Support Services</w:t>
      </w:r>
    </w:p>
    <w:p w14:paraId="746A78FA" w14:textId="77777777" w:rsidR="00383426" w:rsidRPr="00922A0A" w:rsidRDefault="00383426" w:rsidP="000C15D1">
      <w:pPr>
        <w:numPr>
          <w:ilvl w:val="0"/>
          <w:numId w:val="13"/>
        </w:numPr>
        <w:rPr>
          <w:rFonts w:asciiTheme="minorHAnsi" w:hAnsiTheme="minorHAnsi" w:cstheme="minorHAnsi"/>
          <w:sz w:val="22"/>
        </w:rPr>
      </w:pPr>
      <w:r w:rsidRPr="00922A0A">
        <w:rPr>
          <w:rFonts w:asciiTheme="minorHAnsi" w:hAnsiTheme="minorHAnsi" w:cstheme="minorHAnsi"/>
          <w:sz w:val="22"/>
        </w:rPr>
        <w:t>Social Care</w:t>
      </w:r>
    </w:p>
    <w:p w14:paraId="33B003C9" w14:textId="77777777" w:rsidR="00383426" w:rsidRPr="00922A0A" w:rsidRDefault="00383426" w:rsidP="000C15D1">
      <w:pPr>
        <w:numPr>
          <w:ilvl w:val="0"/>
          <w:numId w:val="13"/>
        </w:numPr>
        <w:rPr>
          <w:rFonts w:asciiTheme="minorHAnsi" w:hAnsiTheme="minorHAnsi" w:cstheme="minorHAnsi"/>
          <w:sz w:val="22"/>
        </w:rPr>
      </w:pPr>
      <w:r w:rsidRPr="00922A0A">
        <w:rPr>
          <w:rFonts w:asciiTheme="minorHAnsi" w:hAnsiTheme="minorHAnsi" w:cstheme="minorHAnsi"/>
          <w:sz w:val="22"/>
        </w:rPr>
        <w:t>Health professionals</w:t>
      </w:r>
    </w:p>
    <w:p w14:paraId="028DFE54" w14:textId="77777777" w:rsidR="00641E96" w:rsidRPr="00922A0A" w:rsidRDefault="00383426" w:rsidP="00B3610E">
      <w:pPr>
        <w:rPr>
          <w:rFonts w:asciiTheme="minorHAnsi" w:hAnsiTheme="minorHAnsi" w:cstheme="minorHAnsi"/>
          <w:sz w:val="22"/>
        </w:rPr>
      </w:pPr>
      <w:r w:rsidRPr="00922A0A">
        <w:rPr>
          <w:rFonts w:asciiTheme="minorHAnsi" w:hAnsiTheme="minorHAnsi" w:cstheme="minorHAnsi"/>
          <w:bCs/>
          <w:sz w:val="22"/>
        </w:rPr>
        <w:t xml:space="preserve">Information will be gathered to inform a decision about whether an EHC Plan may be required. The request will be considered by a multi-agency panel.  </w:t>
      </w:r>
      <w:r w:rsidRPr="00922A0A">
        <w:rPr>
          <w:rFonts w:asciiTheme="minorHAnsi" w:hAnsiTheme="minorHAnsi" w:cstheme="minorHAnsi"/>
          <w:sz w:val="22"/>
        </w:rPr>
        <w:t xml:space="preserve">Parents have the right to mediation and ultimately can appeal against a decision not to initiate a Statutory Assessment leading to an EHC Plan. </w:t>
      </w:r>
    </w:p>
    <w:p w14:paraId="1C629ADC" w14:textId="77777777" w:rsidR="00666F2E" w:rsidRPr="00922A0A" w:rsidRDefault="00666F2E" w:rsidP="0026651C">
      <w:pPr>
        <w:pStyle w:val="Heading2"/>
        <w:rPr>
          <w:rFonts w:asciiTheme="minorHAnsi" w:hAnsiTheme="minorHAnsi" w:cstheme="minorHAnsi"/>
          <w:sz w:val="22"/>
          <w:szCs w:val="22"/>
        </w:rPr>
      </w:pPr>
      <w:bookmarkStart w:id="18" w:name="_Toc65708825"/>
      <w:bookmarkStart w:id="19" w:name="_Toc65709097"/>
      <w:r w:rsidRPr="00922A0A">
        <w:rPr>
          <w:rFonts w:asciiTheme="minorHAnsi" w:hAnsiTheme="minorHAnsi" w:cstheme="minorHAnsi"/>
          <w:sz w:val="22"/>
          <w:szCs w:val="22"/>
        </w:rPr>
        <w:lastRenderedPageBreak/>
        <w:t>Education, Health and Care Plans [EHC Plan]</w:t>
      </w:r>
      <w:bookmarkEnd w:id="18"/>
      <w:bookmarkEnd w:id="19"/>
    </w:p>
    <w:p w14:paraId="0DDBA233" w14:textId="77777777" w:rsidR="00666F2E" w:rsidRPr="00922A0A" w:rsidRDefault="00666F2E" w:rsidP="000C15D1">
      <w:pPr>
        <w:numPr>
          <w:ilvl w:val="0"/>
          <w:numId w:val="14"/>
        </w:numPr>
        <w:ind w:left="714" w:hanging="357"/>
        <w:rPr>
          <w:rFonts w:asciiTheme="minorHAnsi" w:hAnsiTheme="minorHAnsi" w:cstheme="minorHAnsi"/>
          <w:sz w:val="22"/>
        </w:rPr>
      </w:pPr>
      <w:r w:rsidRPr="00922A0A">
        <w:rPr>
          <w:rFonts w:asciiTheme="minorHAnsi" w:hAnsiTheme="minorHAnsi" w:cstheme="minorHAnsi"/>
          <w:sz w:val="22"/>
        </w:rPr>
        <w:t xml:space="preserve">Following Statutory Assessment, an EHC Plan will be provided by </w:t>
      </w:r>
      <w:r w:rsidR="004A6F39" w:rsidRPr="00922A0A">
        <w:rPr>
          <w:rFonts w:asciiTheme="minorHAnsi" w:hAnsiTheme="minorHAnsi" w:cstheme="minorHAnsi"/>
          <w:sz w:val="22"/>
        </w:rPr>
        <w:t>Derby</w:t>
      </w:r>
      <w:r w:rsidRPr="00922A0A">
        <w:rPr>
          <w:rFonts w:asciiTheme="minorHAnsi" w:hAnsiTheme="minorHAnsi" w:cstheme="minorHAnsi"/>
          <w:sz w:val="22"/>
        </w:rPr>
        <w:t>shire County Council, if it is decided that the child’s needs are not being met by the support that is ordinarily available. The school and the child’s parents will be involved developing and producing the plan.</w:t>
      </w:r>
    </w:p>
    <w:p w14:paraId="3DEA3274" w14:textId="77777777" w:rsidR="00666F2E" w:rsidRPr="00922A0A" w:rsidRDefault="00666F2E" w:rsidP="000C15D1">
      <w:pPr>
        <w:numPr>
          <w:ilvl w:val="0"/>
          <w:numId w:val="14"/>
        </w:numPr>
        <w:ind w:left="714" w:hanging="357"/>
        <w:rPr>
          <w:rFonts w:asciiTheme="minorHAnsi" w:hAnsiTheme="minorHAnsi" w:cstheme="minorHAnsi"/>
          <w:sz w:val="22"/>
        </w:rPr>
      </w:pPr>
      <w:r w:rsidRPr="00922A0A">
        <w:rPr>
          <w:rFonts w:asciiTheme="minorHAnsi" w:hAnsiTheme="minorHAnsi" w:cstheme="minorHAnsi"/>
          <w:sz w:val="22"/>
        </w:rPr>
        <w:t xml:space="preserve">Parents have the right to appeal against the content of the EHC Plan. They may also appeal against the school named in the Plan if it differs from their preferred choice. </w:t>
      </w:r>
    </w:p>
    <w:p w14:paraId="5C9E6142" w14:textId="3FB86FB6" w:rsidR="00666F2E" w:rsidRPr="00922A0A" w:rsidRDefault="00666F2E" w:rsidP="000C15D1">
      <w:pPr>
        <w:numPr>
          <w:ilvl w:val="0"/>
          <w:numId w:val="14"/>
        </w:numPr>
        <w:ind w:left="714" w:hanging="357"/>
        <w:rPr>
          <w:rFonts w:asciiTheme="minorHAnsi" w:hAnsiTheme="minorHAnsi" w:cstheme="minorHAnsi"/>
          <w:sz w:val="22"/>
        </w:rPr>
      </w:pPr>
      <w:r w:rsidRPr="00922A0A">
        <w:rPr>
          <w:rFonts w:asciiTheme="minorHAnsi" w:hAnsiTheme="minorHAnsi" w:cstheme="minorHAnsi"/>
          <w:sz w:val="22"/>
        </w:rPr>
        <w:t xml:space="preserve">Once the EHC Plan has been completed and agreed, it will be kept as part of the pupil’s formal record and reviewed at least annually by </w:t>
      </w:r>
      <w:r w:rsidR="004A6F39" w:rsidRPr="00922A0A">
        <w:rPr>
          <w:rFonts w:asciiTheme="minorHAnsi" w:hAnsiTheme="minorHAnsi" w:cstheme="minorHAnsi"/>
          <w:sz w:val="22"/>
        </w:rPr>
        <w:t xml:space="preserve">the </w:t>
      </w:r>
      <w:r w:rsidR="004A6F39" w:rsidRPr="00BB6D2E">
        <w:rPr>
          <w:rFonts w:asciiTheme="minorHAnsi" w:hAnsiTheme="minorHAnsi" w:cstheme="minorHAnsi"/>
          <w:b/>
          <w:bCs/>
          <w:sz w:val="22"/>
        </w:rPr>
        <w:t>SENDCO</w:t>
      </w:r>
      <w:r w:rsidRPr="00922A0A">
        <w:rPr>
          <w:rFonts w:asciiTheme="minorHAnsi" w:hAnsiTheme="minorHAnsi" w:cstheme="minorHAnsi"/>
          <w:sz w:val="22"/>
        </w:rPr>
        <w:t>,</w:t>
      </w:r>
      <w:r w:rsidR="004A6F39" w:rsidRPr="00922A0A">
        <w:rPr>
          <w:rFonts w:asciiTheme="minorHAnsi" w:hAnsiTheme="minorHAnsi" w:cstheme="minorHAnsi"/>
          <w:sz w:val="22"/>
        </w:rPr>
        <w:t xml:space="preserve"> </w:t>
      </w:r>
      <w:r w:rsidR="004A6F39" w:rsidRPr="00BB6D2E">
        <w:rPr>
          <w:rFonts w:asciiTheme="minorHAnsi" w:hAnsiTheme="minorHAnsi" w:cstheme="minorHAnsi"/>
          <w:b/>
          <w:bCs/>
          <w:sz w:val="22"/>
        </w:rPr>
        <w:t>other school staff</w:t>
      </w:r>
      <w:r w:rsidR="004A6F39" w:rsidRPr="00922A0A">
        <w:rPr>
          <w:rFonts w:asciiTheme="minorHAnsi" w:hAnsiTheme="minorHAnsi" w:cstheme="minorHAnsi"/>
          <w:sz w:val="22"/>
        </w:rPr>
        <w:t>,</w:t>
      </w:r>
      <w:r w:rsidRPr="00922A0A">
        <w:rPr>
          <w:rFonts w:asciiTheme="minorHAnsi" w:hAnsiTheme="minorHAnsi" w:cstheme="minorHAnsi"/>
          <w:sz w:val="22"/>
        </w:rPr>
        <w:t xml:space="preserve"> </w:t>
      </w:r>
      <w:r w:rsidRPr="00BB6D2E">
        <w:rPr>
          <w:rFonts w:asciiTheme="minorHAnsi" w:hAnsiTheme="minorHAnsi" w:cstheme="minorHAnsi"/>
          <w:b/>
          <w:bCs/>
          <w:sz w:val="22"/>
        </w:rPr>
        <w:t>parents</w:t>
      </w:r>
      <w:r w:rsidR="00BB6D2E">
        <w:rPr>
          <w:rFonts w:asciiTheme="minorHAnsi" w:hAnsiTheme="minorHAnsi" w:cstheme="minorHAnsi"/>
          <w:b/>
          <w:bCs/>
          <w:sz w:val="22"/>
        </w:rPr>
        <w:t>/carers</w:t>
      </w:r>
      <w:r w:rsidRPr="00922A0A">
        <w:rPr>
          <w:rFonts w:asciiTheme="minorHAnsi" w:hAnsiTheme="minorHAnsi" w:cstheme="minorHAnsi"/>
          <w:sz w:val="22"/>
        </w:rPr>
        <w:t xml:space="preserve"> and the </w:t>
      </w:r>
      <w:r w:rsidRPr="00BB6D2E">
        <w:rPr>
          <w:rFonts w:asciiTheme="minorHAnsi" w:hAnsiTheme="minorHAnsi" w:cstheme="minorHAnsi"/>
          <w:b/>
          <w:bCs/>
          <w:sz w:val="22"/>
        </w:rPr>
        <w:t>pupil</w:t>
      </w:r>
      <w:r w:rsidRPr="00922A0A">
        <w:rPr>
          <w:rFonts w:asciiTheme="minorHAnsi" w:hAnsiTheme="minorHAnsi" w:cstheme="minorHAnsi"/>
          <w:sz w:val="22"/>
        </w:rPr>
        <w:t>. The annual review enables provision for the pupil to be evaluated and, where appropriate, for changes to be put in place, for example, reducing or increasing levels of support.</w:t>
      </w:r>
    </w:p>
    <w:p w14:paraId="43060801" w14:textId="77777777" w:rsidR="00CE7D17" w:rsidRPr="00922A0A" w:rsidRDefault="00412C14" w:rsidP="0026651C">
      <w:pPr>
        <w:pStyle w:val="Heading1"/>
        <w:rPr>
          <w:rFonts w:asciiTheme="minorHAnsi" w:hAnsiTheme="minorHAnsi" w:cstheme="minorHAnsi"/>
          <w:sz w:val="22"/>
          <w:szCs w:val="22"/>
        </w:rPr>
      </w:pPr>
      <w:bookmarkStart w:id="20" w:name="_Toc65708826"/>
      <w:bookmarkStart w:id="21" w:name="_Toc65709098"/>
      <w:r w:rsidRPr="00922A0A">
        <w:rPr>
          <w:rFonts w:asciiTheme="minorHAnsi" w:hAnsiTheme="minorHAnsi" w:cstheme="minorHAnsi"/>
          <w:sz w:val="22"/>
          <w:szCs w:val="22"/>
        </w:rPr>
        <w:t>Access to the curriculum, information and associated services</w:t>
      </w:r>
      <w:bookmarkEnd w:id="20"/>
      <w:bookmarkEnd w:id="21"/>
    </w:p>
    <w:p w14:paraId="596DDED6" w14:textId="77777777" w:rsidR="001F7564" w:rsidRPr="00922A0A" w:rsidRDefault="002C48C7" w:rsidP="00904786">
      <w:pPr>
        <w:rPr>
          <w:rFonts w:asciiTheme="minorHAnsi" w:hAnsiTheme="minorHAnsi" w:cstheme="minorHAnsi"/>
          <w:sz w:val="22"/>
        </w:rPr>
      </w:pPr>
      <w:r w:rsidRPr="00922A0A">
        <w:rPr>
          <w:rFonts w:asciiTheme="minorHAnsi" w:hAnsiTheme="minorHAnsi" w:cstheme="minorHAnsi"/>
          <w:sz w:val="22"/>
        </w:rPr>
        <w:t>Pupils</w:t>
      </w:r>
      <w:r w:rsidR="00F53B39" w:rsidRPr="00922A0A">
        <w:rPr>
          <w:rFonts w:asciiTheme="minorHAnsi" w:hAnsiTheme="minorHAnsi" w:cstheme="minorHAnsi"/>
          <w:sz w:val="22"/>
        </w:rPr>
        <w:t xml:space="preserve"> with SEN</w:t>
      </w:r>
      <w:r w:rsidR="00D7144B" w:rsidRPr="00922A0A">
        <w:rPr>
          <w:rFonts w:asciiTheme="minorHAnsi" w:hAnsiTheme="minorHAnsi" w:cstheme="minorHAnsi"/>
          <w:sz w:val="22"/>
        </w:rPr>
        <w:t>D</w:t>
      </w:r>
      <w:r w:rsidR="00F53B39" w:rsidRPr="00922A0A">
        <w:rPr>
          <w:rFonts w:asciiTheme="minorHAnsi" w:hAnsiTheme="minorHAnsi" w:cstheme="minorHAnsi"/>
          <w:sz w:val="22"/>
        </w:rPr>
        <w:t xml:space="preserve"> will be given access to the </w:t>
      </w:r>
      <w:r w:rsidR="005B2390" w:rsidRPr="00922A0A">
        <w:rPr>
          <w:rFonts w:asciiTheme="minorHAnsi" w:hAnsiTheme="minorHAnsi" w:cstheme="minorHAnsi"/>
          <w:sz w:val="22"/>
        </w:rPr>
        <w:t>curriculum through the specialist SEN</w:t>
      </w:r>
      <w:r w:rsidR="00D7144B" w:rsidRPr="00922A0A">
        <w:rPr>
          <w:rFonts w:asciiTheme="minorHAnsi" w:hAnsiTheme="minorHAnsi" w:cstheme="minorHAnsi"/>
          <w:sz w:val="22"/>
        </w:rPr>
        <w:t>D</w:t>
      </w:r>
      <w:r w:rsidR="005B2390" w:rsidRPr="00922A0A">
        <w:rPr>
          <w:rFonts w:asciiTheme="minorHAnsi" w:hAnsiTheme="minorHAnsi" w:cstheme="minorHAnsi"/>
          <w:sz w:val="22"/>
        </w:rPr>
        <w:t xml:space="preserve"> provision provided by the school as is necessary, as far as possible, in line with the wishes of their parents and the needs of the individual.</w:t>
      </w:r>
    </w:p>
    <w:p w14:paraId="670A94BA" w14:textId="77777777" w:rsidR="005B2390" w:rsidRPr="00922A0A" w:rsidRDefault="005B2390" w:rsidP="00904786">
      <w:pPr>
        <w:rPr>
          <w:rFonts w:asciiTheme="minorHAnsi" w:hAnsiTheme="minorHAnsi" w:cstheme="minorHAnsi"/>
          <w:sz w:val="22"/>
        </w:rPr>
      </w:pPr>
    </w:p>
    <w:p w14:paraId="1BF88D5F" w14:textId="7D5916CE" w:rsidR="001F7564" w:rsidRPr="00922A0A" w:rsidRDefault="005B2390" w:rsidP="00904786">
      <w:pPr>
        <w:rPr>
          <w:rFonts w:asciiTheme="minorHAnsi" w:hAnsiTheme="minorHAnsi" w:cstheme="minorHAnsi"/>
          <w:sz w:val="22"/>
        </w:rPr>
      </w:pPr>
      <w:r w:rsidRPr="00922A0A">
        <w:rPr>
          <w:rFonts w:asciiTheme="minorHAnsi" w:hAnsiTheme="minorHAnsi" w:cstheme="minorHAnsi"/>
          <w:sz w:val="22"/>
        </w:rPr>
        <w:t xml:space="preserve">Every effort will be made to educate </w:t>
      </w:r>
      <w:r w:rsidR="0065328A" w:rsidRPr="00922A0A">
        <w:rPr>
          <w:rFonts w:asciiTheme="minorHAnsi" w:hAnsiTheme="minorHAnsi" w:cstheme="minorHAnsi"/>
          <w:sz w:val="22"/>
        </w:rPr>
        <w:t>pupils</w:t>
      </w:r>
      <w:r w:rsidRPr="00922A0A">
        <w:rPr>
          <w:rFonts w:asciiTheme="minorHAnsi" w:hAnsiTheme="minorHAnsi" w:cstheme="minorHAnsi"/>
          <w:sz w:val="22"/>
        </w:rPr>
        <w:t xml:space="preserve"> with SEN</w:t>
      </w:r>
      <w:r w:rsidR="00D7144B" w:rsidRPr="00922A0A">
        <w:rPr>
          <w:rFonts w:asciiTheme="minorHAnsi" w:hAnsiTheme="minorHAnsi" w:cstheme="minorHAnsi"/>
          <w:sz w:val="22"/>
        </w:rPr>
        <w:t>D</w:t>
      </w:r>
      <w:r w:rsidRPr="00922A0A">
        <w:rPr>
          <w:rFonts w:asciiTheme="minorHAnsi" w:hAnsiTheme="minorHAnsi" w:cstheme="minorHAnsi"/>
          <w:sz w:val="22"/>
        </w:rPr>
        <w:t xml:space="preserve"> alongside their peers in </w:t>
      </w:r>
      <w:r w:rsidR="0065328A" w:rsidRPr="00922A0A">
        <w:rPr>
          <w:rFonts w:asciiTheme="minorHAnsi" w:hAnsiTheme="minorHAnsi" w:cstheme="minorHAnsi"/>
          <w:sz w:val="22"/>
        </w:rPr>
        <w:t xml:space="preserve">a mainstream classroom setting. </w:t>
      </w:r>
      <w:r w:rsidR="0079333E" w:rsidRPr="00922A0A">
        <w:rPr>
          <w:rFonts w:asciiTheme="minorHAnsi" w:hAnsiTheme="minorHAnsi" w:cstheme="minorHAnsi"/>
          <w:sz w:val="22"/>
        </w:rPr>
        <w:t xml:space="preserve">Where this is not possible, the </w:t>
      </w:r>
      <w:r w:rsidR="0079333E" w:rsidRPr="00BB6D2E">
        <w:rPr>
          <w:rFonts w:asciiTheme="minorHAnsi" w:hAnsiTheme="minorHAnsi" w:cstheme="minorHAnsi"/>
          <w:b/>
          <w:bCs/>
          <w:sz w:val="22"/>
        </w:rPr>
        <w:t>SEN</w:t>
      </w:r>
      <w:r w:rsidR="00D7144B" w:rsidRPr="00BB6D2E">
        <w:rPr>
          <w:rFonts w:asciiTheme="minorHAnsi" w:hAnsiTheme="minorHAnsi" w:cstheme="minorHAnsi"/>
          <w:b/>
          <w:bCs/>
          <w:sz w:val="22"/>
        </w:rPr>
        <w:t>D</w:t>
      </w:r>
      <w:r w:rsidR="0079333E" w:rsidRPr="00BB6D2E">
        <w:rPr>
          <w:rFonts w:asciiTheme="minorHAnsi" w:hAnsiTheme="minorHAnsi" w:cstheme="minorHAnsi"/>
          <w:b/>
          <w:bCs/>
          <w:sz w:val="22"/>
        </w:rPr>
        <w:t>CO</w:t>
      </w:r>
      <w:r w:rsidR="0079333E" w:rsidRPr="00922A0A">
        <w:rPr>
          <w:rFonts w:asciiTheme="minorHAnsi" w:hAnsiTheme="minorHAnsi" w:cstheme="minorHAnsi"/>
          <w:sz w:val="22"/>
        </w:rPr>
        <w:t xml:space="preserve"> will consult with the child’s parents</w:t>
      </w:r>
      <w:r w:rsidR="00BB6D2E">
        <w:rPr>
          <w:rFonts w:asciiTheme="minorHAnsi" w:hAnsiTheme="minorHAnsi" w:cstheme="minorHAnsi"/>
          <w:sz w:val="22"/>
        </w:rPr>
        <w:t>/carers</w:t>
      </w:r>
      <w:r w:rsidRPr="00922A0A">
        <w:rPr>
          <w:rFonts w:asciiTheme="minorHAnsi" w:hAnsiTheme="minorHAnsi" w:cstheme="minorHAnsi"/>
          <w:sz w:val="22"/>
        </w:rPr>
        <w:t xml:space="preserve"> for other</w:t>
      </w:r>
      <w:r w:rsidR="0079333E" w:rsidRPr="00922A0A">
        <w:rPr>
          <w:rFonts w:asciiTheme="minorHAnsi" w:hAnsiTheme="minorHAnsi" w:cstheme="minorHAnsi"/>
          <w:sz w:val="22"/>
        </w:rPr>
        <w:t xml:space="preserve"> flexible</w:t>
      </w:r>
      <w:r w:rsidRPr="00922A0A">
        <w:rPr>
          <w:rFonts w:asciiTheme="minorHAnsi" w:hAnsiTheme="minorHAnsi" w:cstheme="minorHAnsi"/>
          <w:sz w:val="22"/>
        </w:rPr>
        <w:t xml:space="preserve"> arrangements to be made. </w:t>
      </w:r>
    </w:p>
    <w:p w14:paraId="29543B46" w14:textId="77777777" w:rsidR="00617DF7" w:rsidRPr="00922A0A" w:rsidRDefault="00617DF7" w:rsidP="00904786">
      <w:pPr>
        <w:rPr>
          <w:rFonts w:asciiTheme="minorHAnsi" w:hAnsiTheme="minorHAnsi" w:cstheme="minorHAnsi"/>
          <w:sz w:val="22"/>
        </w:rPr>
      </w:pPr>
    </w:p>
    <w:p w14:paraId="1F72A407" w14:textId="4834CEC2" w:rsidR="003901D4" w:rsidRPr="00922A0A" w:rsidRDefault="00617DF7" w:rsidP="00617DF7">
      <w:pPr>
        <w:rPr>
          <w:rFonts w:asciiTheme="minorHAnsi" w:hAnsiTheme="minorHAnsi" w:cstheme="minorHAnsi"/>
          <w:sz w:val="22"/>
        </w:rPr>
      </w:pPr>
      <w:r w:rsidRPr="00922A0A">
        <w:rPr>
          <w:rFonts w:asciiTheme="minorHAnsi" w:hAnsiTheme="minorHAnsi" w:cstheme="minorHAnsi"/>
          <w:sz w:val="22"/>
        </w:rPr>
        <w:t xml:space="preserve">To ensure all children are able to access the curriculum at an appropriate level and fulfil their potential we </w:t>
      </w:r>
      <w:r w:rsidR="00BB6D2E">
        <w:rPr>
          <w:rFonts w:asciiTheme="minorHAnsi" w:hAnsiTheme="minorHAnsi" w:cstheme="minorHAnsi"/>
          <w:sz w:val="22"/>
        </w:rPr>
        <w:t xml:space="preserve">may </w:t>
      </w:r>
      <w:r w:rsidRPr="00922A0A">
        <w:rPr>
          <w:rFonts w:asciiTheme="minorHAnsi" w:hAnsiTheme="minorHAnsi" w:cstheme="minorHAnsi"/>
          <w:sz w:val="22"/>
        </w:rPr>
        <w:t>take some of the following actions:</w:t>
      </w:r>
      <w:r w:rsidRPr="00922A0A">
        <w:rPr>
          <w:rFonts w:asciiTheme="minorHAnsi" w:hAnsiTheme="minorHAnsi" w:cstheme="minorHAnsi"/>
          <w:sz w:val="22"/>
        </w:rPr>
        <w:cr/>
      </w:r>
    </w:p>
    <w:p w14:paraId="0C0B71D8" w14:textId="77777777" w:rsidR="003901D4" w:rsidRPr="00922A0A" w:rsidRDefault="003901D4" w:rsidP="000C15D1">
      <w:pPr>
        <w:numPr>
          <w:ilvl w:val="0"/>
          <w:numId w:val="15"/>
        </w:numPr>
        <w:rPr>
          <w:rFonts w:asciiTheme="minorHAnsi" w:hAnsiTheme="minorHAnsi" w:cstheme="minorHAnsi"/>
          <w:sz w:val="22"/>
        </w:rPr>
      </w:pPr>
      <w:r w:rsidRPr="00922A0A">
        <w:rPr>
          <w:rFonts w:asciiTheme="minorHAnsi" w:hAnsiTheme="minorHAnsi" w:cstheme="minorHAnsi"/>
          <w:sz w:val="22"/>
        </w:rPr>
        <w:t>Keep staff fully informed of the special educational needs of any pupils in their charge including sharing progress reports, medical reports and teacher feedback</w:t>
      </w:r>
      <w:r w:rsidR="00617DF7" w:rsidRPr="00922A0A">
        <w:rPr>
          <w:rFonts w:asciiTheme="minorHAnsi" w:hAnsiTheme="minorHAnsi" w:cstheme="minorHAnsi"/>
          <w:sz w:val="22"/>
        </w:rPr>
        <w:t>.</w:t>
      </w:r>
    </w:p>
    <w:p w14:paraId="2E1B2205" w14:textId="77777777" w:rsidR="003901D4" w:rsidRPr="00922A0A" w:rsidRDefault="003901D4" w:rsidP="000C15D1">
      <w:pPr>
        <w:numPr>
          <w:ilvl w:val="0"/>
          <w:numId w:val="15"/>
        </w:numPr>
        <w:rPr>
          <w:rFonts w:asciiTheme="minorHAnsi" w:hAnsiTheme="minorHAnsi" w:cstheme="minorHAnsi"/>
          <w:sz w:val="22"/>
        </w:rPr>
      </w:pPr>
      <w:r w:rsidRPr="00922A0A">
        <w:rPr>
          <w:rFonts w:asciiTheme="minorHAnsi" w:hAnsiTheme="minorHAnsi" w:cstheme="minorHAnsi"/>
          <w:sz w:val="22"/>
        </w:rPr>
        <w:t>Provid</w:t>
      </w:r>
      <w:r w:rsidR="00617DF7" w:rsidRPr="00922A0A">
        <w:rPr>
          <w:rFonts w:asciiTheme="minorHAnsi" w:hAnsiTheme="minorHAnsi" w:cstheme="minorHAnsi"/>
          <w:sz w:val="22"/>
        </w:rPr>
        <w:t>e</w:t>
      </w:r>
      <w:r w:rsidRPr="00922A0A">
        <w:rPr>
          <w:rFonts w:asciiTheme="minorHAnsi" w:hAnsiTheme="minorHAnsi" w:cstheme="minorHAnsi"/>
          <w:sz w:val="22"/>
        </w:rPr>
        <w:t xml:space="preserve"> regular training and learning opportunities for staff on the subject of SEND and SEND teaching. School staff should be up to date with teaching methods which will aid the progress of all pupils including those with SEND</w:t>
      </w:r>
      <w:r w:rsidR="00617DF7" w:rsidRPr="00922A0A">
        <w:rPr>
          <w:rFonts w:asciiTheme="minorHAnsi" w:hAnsiTheme="minorHAnsi" w:cstheme="minorHAnsi"/>
          <w:sz w:val="22"/>
        </w:rPr>
        <w:t xml:space="preserve"> and have documentation to support them with this.</w:t>
      </w:r>
    </w:p>
    <w:p w14:paraId="61F4D648" w14:textId="77777777" w:rsidR="003901D4" w:rsidRPr="00922A0A" w:rsidRDefault="003901D4" w:rsidP="000C15D1">
      <w:pPr>
        <w:numPr>
          <w:ilvl w:val="0"/>
          <w:numId w:val="15"/>
        </w:numPr>
        <w:rPr>
          <w:rFonts w:asciiTheme="minorHAnsi" w:hAnsiTheme="minorHAnsi" w:cstheme="minorHAnsi"/>
          <w:sz w:val="22"/>
        </w:rPr>
      </w:pPr>
      <w:r w:rsidRPr="00922A0A">
        <w:rPr>
          <w:rFonts w:asciiTheme="minorHAnsi" w:hAnsiTheme="minorHAnsi" w:cstheme="minorHAnsi"/>
          <w:sz w:val="22"/>
        </w:rPr>
        <w:t>Mak</w:t>
      </w:r>
      <w:r w:rsidR="00617DF7" w:rsidRPr="00922A0A">
        <w:rPr>
          <w:rFonts w:asciiTheme="minorHAnsi" w:hAnsiTheme="minorHAnsi" w:cstheme="minorHAnsi"/>
          <w:sz w:val="22"/>
        </w:rPr>
        <w:t>e</w:t>
      </w:r>
      <w:r w:rsidRPr="00922A0A">
        <w:rPr>
          <w:rFonts w:asciiTheme="minorHAnsi" w:hAnsiTheme="minorHAnsi" w:cstheme="minorHAnsi"/>
          <w:sz w:val="22"/>
        </w:rPr>
        <w:t xml:space="preserve"> use of all class facilities and space</w:t>
      </w:r>
      <w:r w:rsidR="00617DF7" w:rsidRPr="00922A0A">
        <w:rPr>
          <w:rFonts w:asciiTheme="minorHAnsi" w:hAnsiTheme="minorHAnsi" w:cstheme="minorHAnsi"/>
          <w:sz w:val="22"/>
        </w:rPr>
        <w:t>.</w:t>
      </w:r>
    </w:p>
    <w:p w14:paraId="08CD7867" w14:textId="77777777" w:rsidR="003901D4" w:rsidRPr="00922A0A" w:rsidRDefault="003901D4" w:rsidP="000C15D1">
      <w:pPr>
        <w:numPr>
          <w:ilvl w:val="0"/>
          <w:numId w:val="15"/>
        </w:numPr>
        <w:rPr>
          <w:rFonts w:asciiTheme="minorHAnsi" w:hAnsiTheme="minorHAnsi" w:cstheme="minorHAnsi"/>
          <w:sz w:val="22"/>
        </w:rPr>
      </w:pPr>
      <w:r w:rsidRPr="00922A0A">
        <w:rPr>
          <w:rFonts w:asciiTheme="minorHAnsi" w:hAnsiTheme="minorHAnsi" w:cstheme="minorHAnsi"/>
          <w:sz w:val="22"/>
        </w:rPr>
        <w:t>Us</w:t>
      </w:r>
      <w:r w:rsidR="00617DF7" w:rsidRPr="00922A0A">
        <w:rPr>
          <w:rFonts w:asciiTheme="minorHAnsi" w:hAnsiTheme="minorHAnsi" w:cstheme="minorHAnsi"/>
          <w:sz w:val="22"/>
        </w:rPr>
        <w:t>e</w:t>
      </w:r>
      <w:r w:rsidRPr="00922A0A">
        <w:rPr>
          <w:rFonts w:asciiTheme="minorHAnsi" w:hAnsiTheme="minorHAnsi" w:cstheme="minorHAnsi"/>
          <w:sz w:val="22"/>
        </w:rPr>
        <w:t xml:space="preserve"> in-class provisions and support effectively to ensure that the curriculum is </w:t>
      </w:r>
      <w:r w:rsidR="00617DF7" w:rsidRPr="00922A0A">
        <w:rPr>
          <w:rFonts w:asciiTheme="minorHAnsi" w:hAnsiTheme="minorHAnsi" w:cstheme="minorHAnsi"/>
          <w:sz w:val="22"/>
        </w:rPr>
        <w:t>adapted</w:t>
      </w:r>
      <w:r w:rsidRPr="00922A0A">
        <w:rPr>
          <w:rFonts w:asciiTheme="minorHAnsi" w:hAnsiTheme="minorHAnsi" w:cstheme="minorHAnsi"/>
          <w:sz w:val="22"/>
        </w:rPr>
        <w:t xml:space="preserve"> where necessary. </w:t>
      </w:r>
    </w:p>
    <w:p w14:paraId="4D90BEA4" w14:textId="77777777" w:rsidR="003901D4" w:rsidRPr="00922A0A" w:rsidRDefault="003901D4" w:rsidP="000C15D1">
      <w:pPr>
        <w:numPr>
          <w:ilvl w:val="0"/>
          <w:numId w:val="15"/>
        </w:numPr>
        <w:rPr>
          <w:rFonts w:asciiTheme="minorHAnsi" w:hAnsiTheme="minorHAnsi" w:cstheme="minorHAnsi"/>
          <w:sz w:val="22"/>
        </w:rPr>
      </w:pPr>
      <w:r w:rsidRPr="00922A0A">
        <w:rPr>
          <w:rFonts w:asciiTheme="minorHAnsi" w:hAnsiTheme="minorHAnsi" w:cstheme="minorHAnsi"/>
          <w:sz w:val="22"/>
        </w:rPr>
        <w:t>Mak</w:t>
      </w:r>
      <w:r w:rsidR="00617DF7" w:rsidRPr="00922A0A">
        <w:rPr>
          <w:rFonts w:asciiTheme="minorHAnsi" w:hAnsiTheme="minorHAnsi" w:cstheme="minorHAnsi"/>
          <w:sz w:val="22"/>
        </w:rPr>
        <w:t>e</w:t>
      </w:r>
      <w:r w:rsidRPr="00922A0A">
        <w:rPr>
          <w:rFonts w:asciiTheme="minorHAnsi" w:hAnsiTheme="minorHAnsi" w:cstheme="minorHAnsi"/>
          <w:sz w:val="22"/>
        </w:rPr>
        <w:t xml:space="preserve"> sure that individual or group tuition is available where it is felt that pupils would benefit from this provision. </w:t>
      </w:r>
    </w:p>
    <w:p w14:paraId="44EE6E66" w14:textId="77777777" w:rsidR="00617DF7" w:rsidRPr="00922A0A" w:rsidRDefault="00617DF7" w:rsidP="00617DF7">
      <w:pPr>
        <w:numPr>
          <w:ilvl w:val="0"/>
          <w:numId w:val="15"/>
        </w:numPr>
        <w:autoSpaceDE w:val="0"/>
        <w:autoSpaceDN w:val="0"/>
        <w:adjustRightInd w:val="0"/>
        <w:spacing w:after="0" w:line="240" w:lineRule="auto"/>
        <w:rPr>
          <w:rFonts w:asciiTheme="minorHAnsi" w:hAnsiTheme="minorHAnsi" w:cstheme="minorHAnsi"/>
          <w:color w:val="4A442A"/>
          <w:sz w:val="22"/>
        </w:rPr>
      </w:pPr>
      <w:r w:rsidRPr="00922A0A">
        <w:rPr>
          <w:rFonts w:asciiTheme="minorHAnsi" w:hAnsiTheme="minorHAnsi" w:cstheme="minorHAnsi"/>
          <w:sz w:val="22"/>
        </w:rPr>
        <w:t>Set appropriate individual targets that motivate pupils to do their best and celebrating achievements at all levels.</w:t>
      </w:r>
    </w:p>
    <w:p w14:paraId="0A0E0A36" w14:textId="0D5125B7" w:rsidR="003901D4" w:rsidRPr="00922A0A" w:rsidRDefault="003901D4" w:rsidP="000C15D1">
      <w:pPr>
        <w:numPr>
          <w:ilvl w:val="0"/>
          <w:numId w:val="15"/>
        </w:numPr>
        <w:rPr>
          <w:rFonts w:asciiTheme="minorHAnsi" w:hAnsiTheme="minorHAnsi" w:cstheme="minorHAnsi"/>
          <w:sz w:val="22"/>
        </w:rPr>
      </w:pPr>
      <w:r w:rsidRPr="00922A0A">
        <w:rPr>
          <w:rFonts w:asciiTheme="minorHAnsi" w:hAnsiTheme="minorHAnsi" w:cstheme="minorHAnsi"/>
          <w:sz w:val="22"/>
        </w:rPr>
        <w:t xml:space="preserve">Any decision to provide group teaching outside the classroom will involve the </w:t>
      </w:r>
      <w:r w:rsidR="00617DF7" w:rsidRPr="00BB6D2E">
        <w:rPr>
          <w:rFonts w:asciiTheme="minorHAnsi" w:hAnsiTheme="minorHAnsi" w:cstheme="minorHAnsi"/>
          <w:b/>
          <w:bCs/>
          <w:sz w:val="22"/>
        </w:rPr>
        <w:t xml:space="preserve">class </w:t>
      </w:r>
      <w:r w:rsidRPr="00BB6D2E">
        <w:rPr>
          <w:rFonts w:asciiTheme="minorHAnsi" w:hAnsiTheme="minorHAnsi" w:cstheme="minorHAnsi"/>
          <w:b/>
          <w:bCs/>
          <w:sz w:val="22"/>
        </w:rPr>
        <w:t>teacher</w:t>
      </w:r>
      <w:r w:rsidRPr="00922A0A">
        <w:rPr>
          <w:rFonts w:asciiTheme="minorHAnsi" w:hAnsiTheme="minorHAnsi" w:cstheme="minorHAnsi"/>
          <w:sz w:val="22"/>
        </w:rPr>
        <w:t xml:space="preserve"> and/or </w:t>
      </w:r>
      <w:r w:rsidRPr="00BB6D2E">
        <w:rPr>
          <w:rFonts w:asciiTheme="minorHAnsi" w:hAnsiTheme="minorHAnsi" w:cstheme="minorHAnsi"/>
          <w:b/>
          <w:bCs/>
          <w:sz w:val="22"/>
        </w:rPr>
        <w:t>SEN</w:t>
      </w:r>
      <w:r w:rsidR="00617DF7" w:rsidRPr="00BB6D2E">
        <w:rPr>
          <w:rFonts w:asciiTheme="minorHAnsi" w:hAnsiTheme="minorHAnsi" w:cstheme="minorHAnsi"/>
          <w:b/>
          <w:bCs/>
          <w:sz w:val="22"/>
        </w:rPr>
        <w:t>D</w:t>
      </w:r>
      <w:r w:rsidRPr="00BB6D2E">
        <w:rPr>
          <w:rFonts w:asciiTheme="minorHAnsi" w:hAnsiTheme="minorHAnsi" w:cstheme="minorHAnsi"/>
          <w:b/>
          <w:bCs/>
          <w:sz w:val="22"/>
        </w:rPr>
        <w:t>CO</w:t>
      </w:r>
      <w:r w:rsidR="00BB6D2E">
        <w:rPr>
          <w:rFonts w:asciiTheme="minorHAnsi" w:hAnsiTheme="minorHAnsi" w:cstheme="minorHAnsi"/>
          <w:b/>
          <w:bCs/>
          <w:sz w:val="22"/>
        </w:rPr>
        <w:t>/Assistant SENDCO</w:t>
      </w:r>
      <w:r w:rsidRPr="00922A0A">
        <w:rPr>
          <w:rFonts w:asciiTheme="minorHAnsi" w:hAnsiTheme="minorHAnsi" w:cstheme="minorHAnsi"/>
          <w:sz w:val="22"/>
        </w:rPr>
        <w:t xml:space="preserve"> in providing a rationale and focus on flexible teaching. Parents will be made aware of any circumstances in which changes have been made.</w:t>
      </w:r>
    </w:p>
    <w:p w14:paraId="57AA7436" w14:textId="77777777" w:rsidR="00412C14" w:rsidRPr="00922A0A" w:rsidRDefault="00DC1883" w:rsidP="0026651C">
      <w:pPr>
        <w:pStyle w:val="Heading1"/>
        <w:rPr>
          <w:rFonts w:asciiTheme="minorHAnsi" w:hAnsiTheme="minorHAnsi" w:cstheme="minorHAnsi"/>
          <w:sz w:val="22"/>
          <w:szCs w:val="22"/>
        </w:rPr>
      </w:pPr>
      <w:bookmarkStart w:id="22" w:name="_Toc65708827"/>
      <w:bookmarkStart w:id="23" w:name="_Toc65709099"/>
      <w:r w:rsidRPr="00922A0A">
        <w:rPr>
          <w:rFonts w:asciiTheme="minorHAnsi" w:hAnsiTheme="minorHAnsi" w:cstheme="minorHAnsi"/>
          <w:sz w:val="22"/>
          <w:szCs w:val="22"/>
        </w:rPr>
        <w:t xml:space="preserve">Inclusion of pupils with </w:t>
      </w:r>
      <w:r w:rsidR="00733799" w:rsidRPr="00922A0A">
        <w:rPr>
          <w:rFonts w:asciiTheme="minorHAnsi" w:hAnsiTheme="minorHAnsi" w:cstheme="minorHAnsi"/>
          <w:sz w:val="22"/>
          <w:szCs w:val="22"/>
        </w:rPr>
        <w:t>SEN</w:t>
      </w:r>
      <w:bookmarkEnd w:id="22"/>
      <w:bookmarkEnd w:id="23"/>
    </w:p>
    <w:p w14:paraId="4139171B" w14:textId="77777777" w:rsidR="00F1611E" w:rsidRPr="00922A0A" w:rsidRDefault="00964224" w:rsidP="00904786">
      <w:pPr>
        <w:rPr>
          <w:rFonts w:asciiTheme="minorHAnsi" w:hAnsiTheme="minorHAnsi" w:cstheme="minorHAnsi"/>
          <w:sz w:val="22"/>
        </w:rPr>
      </w:pPr>
      <w:r w:rsidRPr="00922A0A">
        <w:rPr>
          <w:rFonts w:asciiTheme="minorHAnsi" w:hAnsiTheme="minorHAnsi" w:cstheme="minorHAnsi"/>
          <w:sz w:val="22"/>
        </w:rPr>
        <w:t>The inclusion of all pupils with SEND should be seen in the context of inclusion in its broadest sense, which will include the groups identified under the Equality Act 2010, namely those facing additional barriers due to race, gender, sexual</w:t>
      </w:r>
      <w:r w:rsidR="00CB68FF" w:rsidRPr="00922A0A">
        <w:rPr>
          <w:rFonts w:asciiTheme="minorHAnsi" w:hAnsiTheme="minorHAnsi" w:cstheme="minorHAnsi"/>
          <w:sz w:val="22"/>
        </w:rPr>
        <w:t xml:space="preserve"> orientation</w:t>
      </w:r>
      <w:r w:rsidRPr="00922A0A">
        <w:rPr>
          <w:rFonts w:asciiTheme="minorHAnsi" w:hAnsiTheme="minorHAnsi" w:cstheme="minorHAnsi"/>
          <w:sz w:val="22"/>
        </w:rPr>
        <w:t xml:space="preserve"> and religion. It is recognised that some pupils with SEND will also face additional barriers by virtue of the prejudices associated with belonging to these groups (whether conscious or unconscious). </w:t>
      </w:r>
    </w:p>
    <w:p w14:paraId="46383855" w14:textId="77777777" w:rsidR="00157616" w:rsidRPr="00922A0A" w:rsidRDefault="00157616" w:rsidP="00904786">
      <w:pPr>
        <w:rPr>
          <w:rFonts w:asciiTheme="minorHAnsi" w:hAnsiTheme="minorHAnsi" w:cstheme="minorHAnsi"/>
          <w:color w:val="808080"/>
          <w:sz w:val="22"/>
        </w:rPr>
      </w:pPr>
    </w:p>
    <w:p w14:paraId="75D5E054" w14:textId="77777777" w:rsidR="00A51DF8" w:rsidRPr="00922A0A" w:rsidRDefault="00A51DF8" w:rsidP="00904786">
      <w:pPr>
        <w:rPr>
          <w:rFonts w:asciiTheme="minorHAnsi" w:hAnsiTheme="minorHAnsi" w:cstheme="minorHAnsi"/>
          <w:sz w:val="22"/>
        </w:rPr>
      </w:pPr>
      <w:r w:rsidRPr="00922A0A">
        <w:rPr>
          <w:rFonts w:asciiTheme="minorHAnsi" w:hAnsiTheme="minorHAnsi" w:cstheme="minorHAnsi"/>
          <w:sz w:val="22"/>
        </w:rPr>
        <w:t xml:space="preserve">The school curriculum is regularly reviewed to ensure that it </w:t>
      </w:r>
      <w:r w:rsidR="00E23FFE" w:rsidRPr="00922A0A">
        <w:rPr>
          <w:rFonts w:asciiTheme="minorHAnsi" w:hAnsiTheme="minorHAnsi" w:cstheme="minorHAnsi"/>
          <w:sz w:val="22"/>
        </w:rPr>
        <w:t>promotes the inclusion of all pupil</w:t>
      </w:r>
      <w:r w:rsidRPr="00922A0A">
        <w:rPr>
          <w:rFonts w:asciiTheme="minorHAnsi" w:hAnsiTheme="minorHAnsi" w:cstheme="minorHAnsi"/>
          <w:sz w:val="22"/>
        </w:rPr>
        <w:t xml:space="preserve">s. This includes learning outside the classroom. </w:t>
      </w:r>
    </w:p>
    <w:p w14:paraId="290BF359" w14:textId="77777777" w:rsidR="00977D5A" w:rsidRPr="00922A0A" w:rsidRDefault="00977D5A" w:rsidP="00904786">
      <w:pPr>
        <w:rPr>
          <w:rFonts w:asciiTheme="minorHAnsi" w:hAnsiTheme="minorHAnsi" w:cstheme="minorHAnsi"/>
          <w:sz w:val="22"/>
        </w:rPr>
      </w:pPr>
    </w:p>
    <w:p w14:paraId="4A83687C" w14:textId="77777777" w:rsidR="00FB589A" w:rsidRPr="00922A0A" w:rsidRDefault="00977D5A" w:rsidP="00FB589A">
      <w:pPr>
        <w:rPr>
          <w:rFonts w:asciiTheme="minorHAnsi" w:hAnsiTheme="minorHAnsi" w:cstheme="minorHAnsi"/>
          <w:sz w:val="22"/>
        </w:rPr>
      </w:pPr>
      <w:r w:rsidRPr="00922A0A">
        <w:rPr>
          <w:rFonts w:asciiTheme="minorHAnsi" w:hAnsiTheme="minorHAnsi" w:cstheme="minorHAnsi"/>
          <w:sz w:val="22"/>
        </w:rPr>
        <w:t xml:space="preserve">The school will seek advice, as appropriate, around individual pupils, from external support services </w:t>
      </w:r>
      <w:r w:rsidR="00FB589A" w:rsidRPr="00922A0A">
        <w:rPr>
          <w:rFonts w:asciiTheme="minorHAnsi" w:hAnsiTheme="minorHAnsi" w:cstheme="minorHAnsi"/>
          <w:sz w:val="22"/>
        </w:rPr>
        <w:t>as appropriate</w:t>
      </w:r>
      <w:bookmarkStart w:id="24" w:name="_Toc65708828"/>
      <w:bookmarkStart w:id="25" w:name="_Toc65709100"/>
      <w:r w:rsidR="00FB589A" w:rsidRPr="00922A0A">
        <w:rPr>
          <w:rFonts w:asciiTheme="minorHAnsi" w:hAnsiTheme="minorHAnsi" w:cstheme="minorHAnsi"/>
          <w:sz w:val="22"/>
        </w:rPr>
        <w:t>.</w:t>
      </w:r>
    </w:p>
    <w:p w14:paraId="2E4C3E01" w14:textId="77777777" w:rsidR="00FB589A" w:rsidRPr="00922A0A" w:rsidRDefault="00FB589A" w:rsidP="00FB589A">
      <w:pPr>
        <w:rPr>
          <w:rFonts w:asciiTheme="minorHAnsi" w:hAnsiTheme="minorHAnsi" w:cstheme="minorHAnsi"/>
          <w:sz w:val="22"/>
        </w:rPr>
      </w:pPr>
    </w:p>
    <w:p w14:paraId="3DF387DA" w14:textId="77777777" w:rsidR="00F1611E" w:rsidRPr="00922A0A" w:rsidRDefault="00FB589A" w:rsidP="00FB589A">
      <w:pPr>
        <w:rPr>
          <w:rFonts w:asciiTheme="minorHAnsi" w:hAnsiTheme="minorHAnsi" w:cstheme="minorHAnsi"/>
          <w:b/>
          <w:sz w:val="22"/>
        </w:rPr>
      </w:pPr>
      <w:r w:rsidRPr="00922A0A">
        <w:rPr>
          <w:rFonts w:asciiTheme="minorHAnsi" w:hAnsiTheme="minorHAnsi" w:cstheme="minorHAnsi"/>
          <w:b/>
          <w:sz w:val="22"/>
        </w:rPr>
        <w:t>E</w:t>
      </w:r>
      <w:r w:rsidR="00F1611E" w:rsidRPr="00922A0A">
        <w:rPr>
          <w:rFonts w:asciiTheme="minorHAnsi" w:hAnsiTheme="minorHAnsi" w:cstheme="minorHAnsi"/>
          <w:b/>
          <w:sz w:val="22"/>
        </w:rPr>
        <w:t>valuating the success of provision</w:t>
      </w:r>
      <w:bookmarkEnd w:id="24"/>
      <w:bookmarkEnd w:id="25"/>
    </w:p>
    <w:p w14:paraId="42AF87B8" w14:textId="77777777" w:rsidR="0010648A" w:rsidRPr="00922A0A" w:rsidRDefault="0010648A" w:rsidP="00904786">
      <w:pPr>
        <w:rPr>
          <w:rFonts w:asciiTheme="minorHAnsi" w:hAnsiTheme="minorHAnsi" w:cstheme="minorHAnsi"/>
          <w:sz w:val="22"/>
          <w:lang w:eastAsia="en-GB"/>
        </w:rPr>
      </w:pPr>
    </w:p>
    <w:p w14:paraId="62F6694B" w14:textId="77777777" w:rsidR="00904786" w:rsidRPr="00922A0A" w:rsidRDefault="00A2504C" w:rsidP="00904786">
      <w:pPr>
        <w:rPr>
          <w:rFonts w:asciiTheme="minorHAnsi" w:hAnsiTheme="minorHAnsi" w:cstheme="minorHAnsi"/>
          <w:color w:val="808080"/>
          <w:sz w:val="22"/>
          <w:lang w:eastAsia="en-GB"/>
        </w:rPr>
      </w:pPr>
      <w:r w:rsidRPr="00922A0A">
        <w:rPr>
          <w:rFonts w:asciiTheme="minorHAnsi" w:hAnsiTheme="minorHAnsi" w:cstheme="minorHAnsi"/>
          <w:sz w:val="22"/>
          <w:lang w:eastAsia="en-GB"/>
        </w:rPr>
        <w:t>In order to make consistent continuous progress in relation to SEN</w:t>
      </w:r>
      <w:r w:rsidR="00964224" w:rsidRPr="00922A0A">
        <w:rPr>
          <w:rFonts w:asciiTheme="minorHAnsi" w:hAnsiTheme="minorHAnsi" w:cstheme="minorHAnsi"/>
          <w:sz w:val="22"/>
          <w:lang w:eastAsia="en-GB"/>
        </w:rPr>
        <w:t>D</w:t>
      </w:r>
      <w:r w:rsidRPr="00922A0A">
        <w:rPr>
          <w:rFonts w:asciiTheme="minorHAnsi" w:hAnsiTheme="minorHAnsi" w:cstheme="minorHAnsi"/>
          <w:sz w:val="22"/>
          <w:lang w:eastAsia="en-GB"/>
        </w:rPr>
        <w:t xml:space="preserve"> provision the school encourages feedback from </w:t>
      </w:r>
      <w:r w:rsidR="009E2961" w:rsidRPr="00922A0A">
        <w:rPr>
          <w:rFonts w:asciiTheme="minorHAnsi" w:hAnsiTheme="minorHAnsi" w:cstheme="minorHAnsi"/>
          <w:sz w:val="22"/>
          <w:lang w:eastAsia="en-GB"/>
        </w:rPr>
        <w:t>staff</w:t>
      </w:r>
      <w:r w:rsidRPr="00922A0A">
        <w:rPr>
          <w:rFonts w:asciiTheme="minorHAnsi" w:hAnsiTheme="minorHAnsi" w:cstheme="minorHAnsi"/>
          <w:sz w:val="22"/>
          <w:lang w:eastAsia="en-GB"/>
        </w:rPr>
        <w:t>, parents and pupils throughout the year</w:t>
      </w:r>
      <w:r w:rsidRPr="00922A0A">
        <w:rPr>
          <w:rFonts w:asciiTheme="minorHAnsi" w:hAnsiTheme="minorHAnsi" w:cstheme="minorHAnsi"/>
          <w:color w:val="808080"/>
          <w:sz w:val="22"/>
          <w:lang w:eastAsia="en-GB"/>
        </w:rPr>
        <w:t>.</w:t>
      </w:r>
    </w:p>
    <w:p w14:paraId="22325F14" w14:textId="77777777" w:rsidR="0010648A" w:rsidRPr="00922A0A" w:rsidRDefault="0010648A" w:rsidP="00904786">
      <w:pPr>
        <w:rPr>
          <w:rFonts w:asciiTheme="minorHAnsi" w:hAnsiTheme="minorHAnsi" w:cstheme="minorHAnsi"/>
          <w:sz w:val="22"/>
          <w:lang w:eastAsia="en-GB"/>
        </w:rPr>
      </w:pPr>
    </w:p>
    <w:p w14:paraId="01764D46" w14:textId="77777777" w:rsidR="00A2504C" w:rsidRPr="00922A0A" w:rsidRDefault="006756BB" w:rsidP="0010648A">
      <w:pPr>
        <w:rPr>
          <w:rFonts w:asciiTheme="minorHAnsi" w:hAnsiTheme="minorHAnsi" w:cstheme="minorHAnsi"/>
          <w:sz w:val="22"/>
          <w:lang w:eastAsia="en-GB"/>
        </w:rPr>
      </w:pPr>
      <w:r w:rsidRPr="00922A0A">
        <w:rPr>
          <w:rFonts w:asciiTheme="minorHAnsi" w:hAnsiTheme="minorHAnsi" w:cstheme="minorHAnsi"/>
          <w:sz w:val="22"/>
          <w:lang w:eastAsia="en-GB"/>
        </w:rPr>
        <w:t xml:space="preserve">Pupil progress </w:t>
      </w:r>
      <w:r w:rsidR="0010648A" w:rsidRPr="00922A0A">
        <w:rPr>
          <w:rFonts w:asciiTheme="minorHAnsi" w:hAnsiTheme="minorHAnsi" w:cstheme="minorHAnsi"/>
          <w:sz w:val="22"/>
          <w:lang w:eastAsia="en-GB"/>
        </w:rPr>
        <w:t xml:space="preserve">of children with SEND </w:t>
      </w:r>
      <w:r w:rsidRPr="00922A0A">
        <w:rPr>
          <w:rFonts w:asciiTheme="minorHAnsi" w:hAnsiTheme="minorHAnsi" w:cstheme="minorHAnsi"/>
          <w:sz w:val="22"/>
          <w:lang w:eastAsia="en-GB"/>
        </w:rPr>
        <w:t>will be monitored on a termly basis in line with the SEN</w:t>
      </w:r>
      <w:r w:rsidR="00964224" w:rsidRPr="00922A0A">
        <w:rPr>
          <w:rFonts w:asciiTheme="minorHAnsi" w:hAnsiTheme="minorHAnsi" w:cstheme="minorHAnsi"/>
          <w:sz w:val="22"/>
          <w:lang w:eastAsia="en-GB"/>
        </w:rPr>
        <w:t>D</w:t>
      </w:r>
      <w:r w:rsidRPr="00922A0A">
        <w:rPr>
          <w:rFonts w:asciiTheme="minorHAnsi" w:hAnsiTheme="minorHAnsi" w:cstheme="minorHAnsi"/>
          <w:sz w:val="22"/>
          <w:lang w:eastAsia="en-GB"/>
        </w:rPr>
        <w:t xml:space="preserve"> Code of Practice. </w:t>
      </w:r>
      <w:r w:rsidR="0010648A" w:rsidRPr="00922A0A">
        <w:rPr>
          <w:rFonts w:asciiTheme="minorHAnsi" w:hAnsiTheme="minorHAnsi" w:cstheme="minorHAnsi"/>
          <w:sz w:val="22"/>
          <w:lang w:eastAsia="en-GB"/>
        </w:rPr>
        <w:t>Provision is recorded on individual SEND Support Plans and there is a whole school provision map in place. Interventions will be revisited regularly to ensure progress is being made. Pupils are consulted when their SEND Support Plan is written and when it is reviewed termly. Staff are asked for feedback in relation to their knowledge and skills and this leads into any training and/or support that they may require across the year.</w:t>
      </w:r>
    </w:p>
    <w:p w14:paraId="327F2317" w14:textId="77777777" w:rsidR="001D7346" w:rsidRPr="00922A0A" w:rsidRDefault="001D7346" w:rsidP="0071085E">
      <w:pPr>
        <w:spacing w:after="0" w:line="240" w:lineRule="auto"/>
        <w:rPr>
          <w:rFonts w:asciiTheme="minorHAnsi" w:eastAsia="Times New Roman" w:hAnsiTheme="minorHAnsi" w:cstheme="minorHAnsi"/>
          <w:color w:val="808080"/>
          <w:sz w:val="22"/>
          <w:lang w:eastAsia="en-GB"/>
        </w:rPr>
      </w:pPr>
    </w:p>
    <w:p w14:paraId="5271E6B9" w14:textId="46D35380" w:rsidR="00994563" w:rsidRPr="00922A0A" w:rsidRDefault="00994563" w:rsidP="00994563">
      <w:pPr>
        <w:rPr>
          <w:rFonts w:asciiTheme="minorHAnsi" w:hAnsiTheme="minorHAnsi" w:cstheme="minorHAnsi"/>
          <w:sz w:val="22"/>
          <w:lang w:eastAsia="en-GB"/>
        </w:rPr>
      </w:pPr>
      <w:r w:rsidRPr="00922A0A">
        <w:rPr>
          <w:rFonts w:asciiTheme="minorHAnsi" w:hAnsiTheme="minorHAnsi" w:cstheme="minorHAnsi"/>
          <w:sz w:val="22"/>
          <w:lang w:eastAsia="en-GB"/>
        </w:rPr>
        <w:t xml:space="preserve">The </w:t>
      </w:r>
      <w:r w:rsidRPr="00BB6D2E">
        <w:rPr>
          <w:rFonts w:asciiTheme="minorHAnsi" w:hAnsiTheme="minorHAnsi" w:cstheme="minorHAnsi"/>
          <w:b/>
          <w:bCs/>
          <w:sz w:val="22"/>
          <w:lang w:eastAsia="en-GB"/>
        </w:rPr>
        <w:t>SENDCO</w:t>
      </w:r>
      <w:r w:rsidRPr="00922A0A">
        <w:rPr>
          <w:rFonts w:asciiTheme="minorHAnsi" w:hAnsiTheme="minorHAnsi" w:cstheme="minorHAnsi"/>
          <w:sz w:val="22"/>
          <w:lang w:eastAsia="en-GB"/>
        </w:rPr>
        <w:t xml:space="preserve"> reports to the SEND Governor and/or Governors </w:t>
      </w:r>
      <w:r w:rsidR="00BB6D2E">
        <w:rPr>
          <w:rFonts w:asciiTheme="minorHAnsi" w:hAnsiTheme="minorHAnsi" w:cstheme="minorHAnsi"/>
          <w:sz w:val="22"/>
          <w:lang w:eastAsia="en-GB"/>
        </w:rPr>
        <w:t>as requested</w:t>
      </w:r>
      <w:r w:rsidRPr="00922A0A">
        <w:rPr>
          <w:rFonts w:asciiTheme="minorHAnsi" w:hAnsiTheme="minorHAnsi" w:cstheme="minorHAnsi"/>
          <w:sz w:val="22"/>
          <w:lang w:eastAsia="en-GB"/>
        </w:rPr>
        <w:t xml:space="preserve"> to share the key headlines for SEND. There is also an annual update of the school SEND provision which is published on the school website (</w:t>
      </w:r>
      <w:r w:rsidR="00964224" w:rsidRPr="00922A0A">
        <w:rPr>
          <w:rFonts w:asciiTheme="minorHAnsi" w:hAnsiTheme="minorHAnsi" w:cstheme="minorHAnsi"/>
          <w:sz w:val="22"/>
          <w:lang w:eastAsia="en-GB"/>
        </w:rPr>
        <w:t>in accordance with section 69 of the Children and Families Act 2014</w:t>
      </w:r>
      <w:r w:rsidRPr="00922A0A">
        <w:rPr>
          <w:rFonts w:asciiTheme="minorHAnsi" w:hAnsiTheme="minorHAnsi" w:cstheme="minorHAnsi"/>
          <w:sz w:val="22"/>
          <w:lang w:eastAsia="en-GB"/>
        </w:rPr>
        <w:t>)</w:t>
      </w:r>
      <w:r w:rsidR="00964224" w:rsidRPr="00922A0A">
        <w:rPr>
          <w:rFonts w:asciiTheme="minorHAnsi" w:hAnsiTheme="minorHAnsi" w:cstheme="minorHAnsi"/>
          <w:sz w:val="22"/>
          <w:lang w:eastAsia="en-GB"/>
        </w:rPr>
        <w:t xml:space="preserve">. This is commonly known as the </w:t>
      </w:r>
      <w:r w:rsidR="00593071" w:rsidRPr="00922A0A">
        <w:rPr>
          <w:rFonts w:asciiTheme="minorHAnsi" w:hAnsiTheme="minorHAnsi" w:cstheme="minorHAnsi"/>
          <w:sz w:val="22"/>
          <w:lang w:eastAsia="en-GB"/>
        </w:rPr>
        <w:t>‘</w:t>
      </w:r>
      <w:r w:rsidR="00964224" w:rsidRPr="00922A0A">
        <w:rPr>
          <w:rFonts w:asciiTheme="minorHAnsi" w:hAnsiTheme="minorHAnsi" w:cstheme="minorHAnsi"/>
          <w:sz w:val="22"/>
          <w:lang w:eastAsia="en-GB"/>
        </w:rPr>
        <w:t>SEND Information Report</w:t>
      </w:r>
      <w:r w:rsidR="00593071" w:rsidRPr="00922A0A">
        <w:rPr>
          <w:rFonts w:asciiTheme="minorHAnsi" w:hAnsiTheme="minorHAnsi" w:cstheme="minorHAnsi"/>
          <w:sz w:val="22"/>
          <w:lang w:eastAsia="en-GB"/>
        </w:rPr>
        <w:t>’</w:t>
      </w:r>
      <w:r w:rsidR="00964224" w:rsidRPr="00922A0A">
        <w:rPr>
          <w:rFonts w:asciiTheme="minorHAnsi" w:hAnsiTheme="minorHAnsi" w:cstheme="minorHAnsi"/>
          <w:sz w:val="22"/>
          <w:lang w:eastAsia="en-GB"/>
        </w:rPr>
        <w:t>.</w:t>
      </w:r>
      <w:r w:rsidRPr="00922A0A">
        <w:rPr>
          <w:rFonts w:asciiTheme="minorHAnsi" w:hAnsiTheme="minorHAnsi" w:cstheme="minorHAnsi"/>
          <w:sz w:val="22"/>
          <w:lang w:eastAsia="en-GB"/>
        </w:rPr>
        <w:t xml:space="preserve"> A link to the </w:t>
      </w:r>
      <w:r w:rsidR="00593071" w:rsidRPr="00922A0A">
        <w:rPr>
          <w:rFonts w:asciiTheme="minorHAnsi" w:hAnsiTheme="minorHAnsi" w:cstheme="minorHAnsi"/>
          <w:sz w:val="22"/>
          <w:lang w:eastAsia="en-GB"/>
        </w:rPr>
        <w:t>‘</w:t>
      </w:r>
      <w:r w:rsidRPr="00922A0A">
        <w:rPr>
          <w:rFonts w:asciiTheme="minorHAnsi" w:hAnsiTheme="minorHAnsi" w:cstheme="minorHAnsi"/>
          <w:sz w:val="22"/>
          <w:lang w:eastAsia="en-GB"/>
        </w:rPr>
        <w:t xml:space="preserve">SEND Information </w:t>
      </w:r>
      <w:r w:rsidR="00593071" w:rsidRPr="00922A0A">
        <w:rPr>
          <w:rFonts w:asciiTheme="minorHAnsi" w:hAnsiTheme="minorHAnsi" w:cstheme="minorHAnsi"/>
          <w:sz w:val="22"/>
          <w:lang w:eastAsia="en-GB"/>
        </w:rPr>
        <w:t>R</w:t>
      </w:r>
      <w:r w:rsidRPr="00922A0A">
        <w:rPr>
          <w:rFonts w:asciiTheme="minorHAnsi" w:hAnsiTheme="minorHAnsi" w:cstheme="minorHAnsi"/>
          <w:sz w:val="22"/>
          <w:lang w:eastAsia="en-GB"/>
        </w:rPr>
        <w:t>eport</w:t>
      </w:r>
      <w:r w:rsidR="00593071" w:rsidRPr="00922A0A">
        <w:rPr>
          <w:rFonts w:asciiTheme="minorHAnsi" w:hAnsiTheme="minorHAnsi" w:cstheme="minorHAnsi"/>
          <w:sz w:val="22"/>
          <w:lang w:eastAsia="en-GB"/>
        </w:rPr>
        <w:t>’</w:t>
      </w:r>
      <w:r w:rsidRPr="00922A0A">
        <w:rPr>
          <w:rFonts w:asciiTheme="minorHAnsi" w:hAnsiTheme="minorHAnsi" w:cstheme="minorHAnsi"/>
          <w:sz w:val="22"/>
          <w:lang w:eastAsia="en-GB"/>
        </w:rPr>
        <w:t xml:space="preserve"> can be found on our school website:</w:t>
      </w:r>
    </w:p>
    <w:p w14:paraId="76AD237A" w14:textId="77777777" w:rsidR="00994563" w:rsidRPr="00922A0A" w:rsidRDefault="00994563" w:rsidP="00994563">
      <w:pPr>
        <w:jc w:val="center"/>
        <w:rPr>
          <w:rFonts w:asciiTheme="minorHAnsi" w:hAnsiTheme="minorHAnsi" w:cstheme="minorHAnsi"/>
          <w:sz w:val="22"/>
          <w:lang w:eastAsia="en-GB"/>
        </w:rPr>
      </w:pPr>
      <w:hyperlink r:id="rId23" w:history="1">
        <w:r w:rsidRPr="00922A0A">
          <w:rPr>
            <w:rStyle w:val="Hyperlink"/>
            <w:rFonts w:asciiTheme="minorHAnsi" w:hAnsiTheme="minorHAnsi" w:cstheme="minorHAnsi"/>
            <w:sz w:val="22"/>
            <w:lang w:eastAsia="en-GB"/>
          </w:rPr>
          <w:t>https://www.brooklands.derbyshire.sch.uk/</w:t>
        </w:r>
      </w:hyperlink>
      <w:r w:rsidRPr="00922A0A">
        <w:rPr>
          <w:rFonts w:asciiTheme="minorHAnsi" w:hAnsiTheme="minorHAnsi" w:cstheme="minorHAnsi"/>
          <w:sz w:val="22"/>
          <w:lang w:eastAsia="en-GB"/>
        </w:rPr>
        <w:t>.</w:t>
      </w:r>
    </w:p>
    <w:p w14:paraId="6B3706CA" w14:textId="77777777" w:rsidR="00964224" w:rsidRPr="00922A0A" w:rsidRDefault="00964224" w:rsidP="00994563">
      <w:pPr>
        <w:rPr>
          <w:rFonts w:asciiTheme="minorHAnsi" w:hAnsiTheme="minorHAnsi" w:cstheme="minorHAnsi"/>
          <w:sz w:val="22"/>
          <w:lang w:eastAsia="en-GB"/>
        </w:rPr>
      </w:pPr>
      <w:r w:rsidRPr="00922A0A">
        <w:rPr>
          <w:rFonts w:asciiTheme="minorHAnsi" w:hAnsiTheme="minorHAnsi" w:cstheme="minorHAnsi"/>
          <w:sz w:val="22"/>
          <w:lang w:eastAsia="en-GB"/>
        </w:rPr>
        <w:t xml:space="preserve">  </w:t>
      </w:r>
    </w:p>
    <w:p w14:paraId="390C5CCF" w14:textId="77777777" w:rsidR="004C012D" w:rsidRPr="00922A0A" w:rsidRDefault="00DA24AD" w:rsidP="00DA24AD">
      <w:pPr>
        <w:rPr>
          <w:rFonts w:asciiTheme="minorHAnsi" w:hAnsiTheme="minorHAnsi" w:cstheme="minorHAnsi"/>
          <w:b/>
          <w:sz w:val="22"/>
        </w:rPr>
      </w:pPr>
      <w:bookmarkStart w:id="26" w:name="_Toc65708829"/>
      <w:bookmarkStart w:id="27" w:name="_Toc65709101"/>
      <w:r w:rsidRPr="00922A0A">
        <w:rPr>
          <w:rFonts w:asciiTheme="minorHAnsi" w:hAnsiTheme="minorHAnsi" w:cstheme="minorHAnsi"/>
          <w:b/>
          <w:sz w:val="22"/>
        </w:rPr>
        <w:t>I</w:t>
      </w:r>
      <w:r w:rsidR="004C012D" w:rsidRPr="00922A0A">
        <w:rPr>
          <w:rFonts w:asciiTheme="minorHAnsi" w:hAnsiTheme="minorHAnsi" w:cstheme="minorHAnsi"/>
          <w:b/>
          <w:sz w:val="22"/>
        </w:rPr>
        <w:t>n service training (CPD)</w:t>
      </w:r>
      <w:bookmarkEnd w:id="26"/>
      <w:bookmarkEnd w:id="27"/>
    </w:p>
    <w:p w14:paraId="2A513A8E" w14:textId="77777777" w:rsidR="00DA24AD" w:rsidRPr="00922A0A" w:rsidRDefault="00DA24AD" w:rsidP="00904786">
      <w:pPr>
        <w:rPr>
          <w:rFonts w:asciiTheme="minorHAnsi" w:hAnsiTheme="minorHAnsi" w:cstheme="minorHAnsi"/>
          <w:sz w:val="22"/>
        </w:rPr>
      </w:pPr>
    </w:p>
    <w:p w14:paraId="09402CC3" w14:textId="77777777" w:rsidR="00964224" w:rsidRPr="00922A0A" w:rsidRDefault="00964224" w:rsidP="00904786">
      <w:pPr>
        <w:rPr>
          <w:rFonts w:asciiTheme="minorHAnsi" w:hAnsiTheme="minorHAnsi" w:cstheme="minorHAnsi"/>
          <w:sz w:val="22"/>
        </w:rPr>
      </w:pPr>
      <w:r w:rsidRPr="00922A0A">
        <w:rPr>
          <w:rFonts w:asciiTheme="minorHAnsi" w:hAnsiTheme="minorHAnsi" w:cstheme="minorHAnsi"/>
          <w:sz w:val="22"/>
        </w:rPr>
        <w:t xml:space="preserve">We aim to keep all school staff up to date with relevant training and developments in teaching practice. The school will maintain a strategic overview of training for its staff which will include training opportunities targeted at specific areas of SEND and inclusion, more widely. </w:t>
      </w:r>
    </w:p>
    <w:p w14:paraId="7E01D9C7" w14:textId="77777777" w:rsidR="00653E81" w:rsidRPr="00922A0A" w:rsidRDefault="00653E81" w:rsidP="00904786">
      <w:pPr>
        <w:rPr>
          <w:rFonts w:asciiTheme="minorHAnsi" w:hAnsiTheme="minorHAnsi" w:cstheme="minorHAnsi"/>
          <w:sz w:val="22"/>
        </w:rPr>
      </w:pPr>
    </w:p>
    <w:p w14:paraId="280C9630" w14:textId="77777777" w:rsidR="00653E81" w:rsidRPr="00922A0A" w:rsidRDefault="00653E81" w:rsidP="00653E81">
      <w:pPr>
        <w:rPr>
          <w:rFonts w:asciiTheme="minorHAnsi" w:hAnsiTheme="minorHAnsi" w:cstheme="minorHAnsi"/>
          <w:sz w:val="22"/>
        </w:rPr>
      </w:pPr>
      <w:r w:rsidRPr="00922A0A">
        <w:rPr>
          <w:rFonts w:asciiTheme="minorHAnsi" w:hAnsiTheme="minorHAnsi" w:cstheme="minorHAnsi"/>
          <w:sz w:val="22"/>
        </w:rPr>
        <w:t>There are regular staff meetings that are dedicated to SEND. The focus is decided by gathering the views of staff, the specific needs of children in school and/or is linked to whole school needs and initiatives.</w:t>
      </w:r>
    </w:p>
    <w:p w14:paraId="05EA82B0" w14:textId="77777777" w:rsidR="00653E81" w:rsidRPr="00922A0A" w:rsidRDefault="00653E81" w:rsidP="00653E81">
      <w:pPr>
        <w:rPr>
          <w:rFonts w:asciiTheme="minorHAnsi" w:hAnsiTheme="minorHAnsi" w:cstheme="minorHAnsi"/>
          <w:sz w:val="22"/>
        </w:rPr>
      </w:pPr>
    </w:p>
    <w:p w14:paraId="10A445D9" w14:textId="29E203A4" w:rsidR="00653E81" w:rsidRPr="00922A0A" w:rsidRDefault="00653E81" w:rsidP="00653E81">
      <w:pPr>
        <w:rPr>
          <w:rFonts w:asciiTheme="minorHAnsi" w:hAnsiTheme="minorHAnsi" w:cstheme="minorHAnsi"/>
          <w:sz w:val="22"/>
        </w:rPr>
      </w:pPr>
      <w:r w:rsidRPr="00922A0A">
        <w:rPr>
          <w:rFonts w:asciiTheme="minorHAnsi" w:hAnsiTheme="minorHAnsi" w:cstheme="minorHAnsi"/>
          <w:sz w:val="22"/>
        </w:rPr>
        <w:t xml:space="preserve">Alongside these, the </w:t>
      </w:r>
      <w:r w:rsidRPr="00DA5289">
        <w:rPr>
          <w:rFonts w:asciiTheme="minorHAnsi" w:hAnsiTheme="minorHAnsi" w:cstheme="minorHAnsi"/>
          <w:b/>
          <w:bCs/>
          <w:sz w:val="22"/>
        </w:rPr>
        <w:t>SENDCO</w:t>
      </w:r>
      <w:r w:rsidRPr="00922A0A">
        <w:rPr>
          <w:rFonts w:asciiTheme="minorHAnsi" w:hAnsiTheme="minorHAnsi" w:cstheme="minorHAnsi"/>
          <w:sz w:val="22"/>
        </w:rPr>
        <w:t xml:space="preserve"> will inform staff on any training that may be available to them. This could include, but may not be limited to, a ‘drop in’ session, a face-to-face or online workshop for using different assessment tools and/or interventions that staff might like a refresher on. The </w:t>
      </w:r>
      <w:r w:rsidRPr="00DA5289">
        <w:rPr>
          <w:rFonts w:asciiTheme="minorHAnsi" w:hAnsiTheme="minorHAnsi" w:cstheme="minorHAnsi"/>
          <w:b/>
          <w:bCs/>
          <w:sz w:val="22"/>
        </w:rPr>
        <w:t>SENDCO</w:t>
      </w:r>
      <w:r w:rsidRPr="00922A0A">
        <w:rPr>
          <w:rFonts w:asciiTheme="minorHAnsi" w:hAnsiTheme="minorHAnsi" w:cstheme="minorHAnsi"/>
          <w:sz w:val="22"/>
        </w:rPr>
        <w:t xml:space="preserve"> attends relevant SEND courses, Flying High Inclusion networks and Derbyshire LA SENDCO Training, then disseminates key messages from these learning opportunities.</w:t>
      </w:r>
    </w:p>
    <w:p w14:paraId="09185A3F" w14:textId="77777777" w:rsidR="00653E81" w:rsidRPr="00922A0A" w:rsidRDefault="00653E81" w:rsidP="00653E81">
      <w:pPr>
        <w:rPr>
          <w:rFonts w:asciiTheme="minorHAnsi" w:hAnsiTheme="minorHAnsi" w:cstheme="minorHAnsi"/>
          <w:sz w:val="22"/>
        </w:rPr>
      </w:pPr>
    </w:p>
    <w:p w14:paraId="064AD026" w14:textId="77777777" w:rsidR="00653E81" w:rsidRPr="00922A0A" w:rsidRDefault="00653E81" w:rsidP="00653E81">
      <w:pPr>
        <w:rPr>
          <w:rFonts w:asciiTheme="minorHAnsi" w:hAnsiTheme="minorHAnsi" w:cstheme="minorHAnsi"/>
          <w:sz w:val="22"/>
        </w:rPr>
      </w:pPr>
      <w:r w:rsidRPr="00922A0A">
        <w:rPr>
          <w:rFonts w:asciiTheme="minorHAnsi" w:hAnsiTheme="minorHAnsi" w:cstheme="minorHAnsi"/>
          <w:sz w:val="22"/>
        </w:rPr>
        <w:t>The school continues to build strong working relationships and links with external support services in order to fully support our SEND pupils and facilitate school inclusion. We believe that sharing knowledge and information with our support services is key to the effective and successful SEND provision within our school.</w:t>
      </w:r>
    </w:p>
    <w:p w14:paraId="7F1FEA30" w14:textId="77777777" w:rsidR="00CE7D17" w:rsidRPr="00922A0A" w:rsidRDefault="00CE7D17" w:rsidP="0026651C">
      <w:pPr>
        <w:pStyle w:val="Heading1"/>
        <w:rPr>
          <w:rFonts w:asciiTheme="minorHAnsi" w:hAnsiTheme="minorHAnsi" w:cstheme="minorHAnsi"/>
          <w:sz w:val="22"/>
          <w:szCs w:val="22"/>
        </w:rPr>
      </w:pPr>
      <w:bookmarkStart w:id="28" w:name="_Toc65708830"/>
      <w:bookmarkStart w:id="29" w:name="_Toc65709102"/>
      <w:r w:rsidRPr="00922A0A">
        <w:rPr>
          <w:rFonts w:asciiTheme="minorHAnsi" w:hAnsiTheme="minorHAnsi" w:cstheme="minorHAnsi"/>
          <w:sz w:val="22"/>
          <w:szCs w:val="22"/>
        </w:rPr>
        <w:lastRenderedPageBreak/>
        <w:t>Working in partnerships with parents</w:t>
      </w:r>
      <w:bookmarkEnd w:id="28"/>
      <w:bookmarkEnd w:id="29"/>
    </w:p>
    <w:p w14:paraId="06682FF9" w14:textId="77777777" w:rsidR="00964224" w:rsidRPr="00922A0A" w:rsidRDefault="00593071" w:rsidP="004F051E">
      <w:pPr>
        <w:rPr>
          <w:rFonts w:asciiTheme="minorHAnsi" w:hAnsiTheme="minorHAnsi" w:cstheme="minorHAnsi"/>
          <w:sz w:val="22"/>
        </w:rPr>
      </w:pPr>
      <w:r w:rsidRPr="00922A0A">
        <w:rPr>
          <w:rFonts w:asciiTheme="minorHAnsi" w:hAnsiTheme="minorHAnsi" w:cstheme="minorHAnsi"/>
          <w:sz w:val="22"/>
        </w:rPr>
        <w:t xml:space="preserve">Brooklands </w:t>
      </w:r>
      <w:r w:rsidR="00AE00E6" w:rsidRPr="00922A0A">
        <w:rPr>
          <w:rFonts w:asciiTheme="minorHAnsi" w:hAnsiTheme="minorHAnsi" w:cstheme="minorHAnsi"/>
          <w:sz w:val="22"/>
        </w:rPr>
        <w:t>believes that a close working relationship with parents is vital</w:t>
      </w:r>
      <w:r w:rsidRPr="00922A0A">
        <w:rPr>
          <w:rFonts w:asciiTheme="minorHAnsi" w:hAnsiTheme="minorHAnsi" w:cstheme="minorHAnsi"/>
          <w:sz w:val="22"/>
        </w:rPr>
        <w:t xml:space="preserve">. </w:t>
      </w:r>
      <w:r w:rsidR="00964224" w:rsidRPr="00922A0A">
        <w:rPr>
          <w:rFonts w:asciiTheme="minorHAnsi" w:hAnsiTheme="minorHAnsi" w:cstheme="minorHAnsi"/>
          <w:sz w:val="22"/>
        </w:rPr>
        <w:t xml:space="preserve">No pupil will be entered onto the school’s SEND Register without prior discussion with parents. </w:t>
      </w:r>
    </w:p>
    <w:p w14:paraId="660512BC" w14:textId="77777777" w:rsidR="00964224" w:rsidRPr="00922A0A" w:rsidRDefault="00964224" w:rsidP="004F051E">
      <w:pPr>
        <w:rPr>
          <w:rFonts w:asciiTheme="minorHAnsi" w:hAnsiTheme="minorHAnsi" w:cstheme="minorHAnsi"/>
          <w:sz w:val="22"/>
        </w:rPr>
      </w:pPr>
    </w:p>
    <w:p w14:paraId="6BACA7BC" w14:textId="77777777" w:rsidR="00964224" w:rsidRPr="00922A0A" w:rsidRDefault="00964224" w:rsidP="004F051E">
      <w:pPr>
        <w:rPr>
          <w:rFonts w:asciiTheme="minorHAnsi" w:hAnsiTheme="minorHAnsi" w:cstheme="minorHAnsi"/>
          <w:sz w:val="22"/>
        </w:rPr>
      </w:pPr>
      <w:r w:rsidRPr="00922A0A">
        <w:rPr>
          <w:rFonts w:asciiTheme="minorHAnsi" w:hAnsiTheme="minorHAnsi" w:cstheme="minorHAnsi"/>
          <w:sz w:val="22"/>
        </w:rPr>
        <w:t>The school endeavours to recognise and remove barriers for pupils with SEND through an ongoing discussion with parents to develop an evolving understanding of the pupil’s strengths and needs. This will be informed by the:</w:t>
      </w:r>
    </w:p>
    <w:p w14:paraId="59ABD7A6" w14:textId="77777777" w:rsidR="00964224" w:rsidRPr="00922A0A" w:rsidRDefault="00964224" w:rsidP="000C15D1">
      <w:pPr>
        <w:numPr>
          <w:ilvl w:val="0"/>
          <w:numId w:val="16"/>
        </w:numPr>
        <w:rPr>
          <w:rFonts w:asciiTheme="minorHAnsi" w:hAnsiTheme="minorHAnsi" w:cstheme="minorHAnsi"/>
          <w:sz w:val="22"/>
        </w:rPr>
      </w:pPr>
      <w:r w:rsidRPr="00922A0A">
        <w:rPr>
          <w:rFonts w:asciiTheme="minorHAnsi" w:hAnsiTheme="minorHAnsi" w:cstheme="minorHAnsi"/>
          <w:sz w:val="22"/>
        </w:rPr>
        <w:t xml:space="preserve">early and accurate identification and assessment of SEND leading to appropriate interventions and provision </w:t>
      </w:r>
    </w:p>
    <w:p w14:paraId="307CDAFD" w14:textId="77777777" w:rsidR="00964224" w:rsidRPr="00922A0A" w:rsidRDefault="00964224" w:rsidP="000C15D1">
      <w:pPr>
        <w:numPr>
          <w:ilvl w:val="0"/>
          <w:numId w:val="16"/>
        </w:numPr>
        <w:rPr>
          <w:rFonts w:asciiTheme="minorHAnsi" w:hAnsiTheme="minorHAnsi" w:cstheme="minorHAnsi"/>
          <w:sz w:val="22"/>
        </w:rPr>
      </w:pPr>
      <w:r w:rsidRPr="00922A0A">
        <w:rPr>
          <w:rFonts w:asciiTheme="minorHAnsi" w:hAnsiTheme="minorHAnsi" w:cstheme="minorHAnsi"/>
          <w:sz w:val="22"/>
        </w:rPr>
        <w:t xml:space="preserve">detailed tracking to ensure the continued social and academic progress of children with SEND </w:t>
      </w:r>
    </w:p>
    <w:p w14:paraId="40E9F407" w14:textId="77777777" w:rsidR="00E56B9B" w:rsidRPr="00922A0A" w:rsidRDefault="00964224" w:rsidP="000C15D1">
      <w:pPr>
        <w:numPr>
          <w:ilvl w:val="0"/>
          <w:numId w:val="16"/>
        </w:numPr>
        <w:rPr>
          <w:rFonts w:asciiTheme="minorHAnsi" w:hAnsiTheme="minorHAnsi" w:cstheme="minorHAnsi"/>
          <w:sz w:val="22"/>
        </w:rPr>
      </w:pPr>
      <w:r w:rsidRPr="00922A0A">
        <w:rPr>
          <w:rFonts w:asciiTheme="minorHAnsi" w:hAnsiTheme="minorHAnsi" w:cstheme="minorHAnsi"/>
          <w:sz w:val="22"/>
        </w:rPr>
        <w:t xml:space="preserve">reviewing and setting of outcomes to ensure that these remain tailored to the individual needs of the pupil.  </w:t>
      </w:r>
    </w:p>
    <w:p w14:paraId="6A437B65" w14:textId="77777777" w:rsidR="00593071" w:rsidRPr="00922A0A" w:rsidRDefault="00593071" w:rsidP="00593071">
      <w:pPr>
        <w:ind w:left="360"/>
        <w:rPr>
          <w:rFonts w:asciiTheme="minorHAnsi" w:hAnsiTheme="minorHAnsi" w:cstheme="minorHAnsi"/>
          <w:sz w:val="22"/>
        </w:rPr>
      </w:pPr>
    </w:p>
    <w:p w14:paraId="39E1BD24" w14:textId="77777777" w:rsidR="00F01250" w:rsidRPr="00922A0A" w:rsidRDefault="00593071" w:rsidP="00F01250">
      <w:pPr>
        <w:rPr>
          <w:rFonts w:asciiTheme="minorHAnsi" w:hAnsiTheme="minorHAnsi" w:cstheme="minorHAnsi"/>
          <w:sz w:val="22"/>
        </w:rPr>
      </w:pPr>
      <w:r w:rsidRPr="00922A0A">
        <w:rPr>
          <w:rFonts w:asciiTheme="minorHAnsi" w:hAnsiTheme="minorHAnsi" w:cstheme="minorHAnsi"/>
          <w:sz w:val="22"/>
        </w:rPr>
        <w:t xml:space="preserve">Parents are kept up to date with their child’s progress through termly reviews, parent consultation evenings and informally through conversations when dropping off or collecting their child at the end of the day. In cases where more frequent regular contact with parents is necessary, this will be arranged based on the individual pupil’s needs. </w:t>
      </w:r>
      <w:r w:rsidR="00F01250" w:rsidRPr="00922A0A">
        <w:rPr>
          <w:rFonts w:asciiTheme="minorHAnsi" w:hAnsiTheme="minorHAnsi" w:cstheme="minorHAnsi"/>
          <w:sz w:val="22"/>
        </w:rPr>
        <w:t xml:space="preserve">The </w:t>
      </w:r>
      <w:r w:rsidR="00F01250" w:rsidRPr="00DA5289">
        <w:rPr>
          <w:rFonts w:asciiTheme="minorHAnsi" w:hAnsiTheme="minorHAnsi" w:cstheme="minorHAnsi"/>
          <w:b/>
          <w:bCs/>
          <w:sz w:val="22"/>
        </w:rPr>
        <w:t>SENDCO</w:t>
      </w:r>
      <w:r w:rsidR="00F01250" w:rsidRPr="00922A0A">
        <w:rPr>
          <w:rFonts w:asciiTheme="minorHAnsi" w:hAnsiTheme="minorHAnsi" w:cstheme="minorHAnsi"/>
          <w:sz w:val="22"/>
        </w:rPr>
        <w:t xml:space="preserve"> may also signpost parents of pupils with SEND to the local parent support services where specific advice, guidance and support may be required.</w:t>
      </w:r>
    </w:p>
    <w:p w14:paraId="2421D3B0" w14:textId="77777777" w:rsidR="00593071" w:rsidRPr="00922A0A" w:rsidRDefault="00593071" w:rsidP="00593071">
      <w:pPr>
        <w:rPr>
          <w:rFonts w:asciiTheme="minorHAnsi" w:hAnsiTheme="minorHAnsi" w:cstheme="minorHAnsi"/>
          <w:sz w:val="22"/>
        </w:rPr>
      </w:pPr>
    </w:p>
    <w:p w14:paraId="40C2D6F6" w14:textId="77777777" w:rsidR="00964224" w:rsidRPr="00922A0A" w:rsidRDefault="00593071" w:rsidP="004F051E">
      <w:pPr>
        <w:rPr>
          <w:rFonts w:asciiTheme="minorHAnsi" w:hAnsiTheme="minorHAnsi" w:cstheme="minorHAnsi"/>
          <w:sz w:val="22"/>
        </w:rPr>
      </w:pPr>
      <w:r w:rsidRPr="00922A0A">
        <w:rPr>
          <w:rFonts w:asciiTheme="minorHAnsi" w:hAnsiTheme="minorHAnsi" w:cstheme="minorHAnsi"/>
          <w:sz w:val="22"/>
        </w:rPr>
        <w:t>If an assessment or referral indicates that a pupil has additional learning needs</w:t>
      </w:r>
      <w:r w:rsidR="00F01250" w:rsidRPr="00922A0A">
        <w:rPr>
          <w:rFonts w:asciiTheme="minorHAnsi" w:hAnsiTheme="minorHAnsi" w:cstheme="minorHAnsi"/>
          <w:sz w:val="22"/>
        </w:rPr>
        <w:t>,</w:t>
      </w:r>
      <w:r w:rsidRPr="00922A0A">
        <w:rPr>
          <w:rFonts w:asciiTheme="minorHAnsi" w:hAnsiTheme="minorHAnsi" w:cstheme="minorHAnsi"/>
          <w:sz w:val="22"/>
        </w:rPr>
        <w:t xml:space="preserve"> the parents and the pupil</w:t>
      </w:r>
      <w:r w:rsidR="00F01250" w:rsidRPr="00922A0A">
        <w:rPr>
          <w:rFonts w:asciiTheme="minorHAnsi" w:hAnsiTheme="minorHAnsi" w:cstheme="minorHAnsi"/>
          <w:sz w:val="22"/>
        </w:rPr>
        <w:t xml:space="preserve"> (as appropriate) </w:t>
      </w:r>
      <w:r w:rsidRPr="00922A0A">
        <w:rPr>
          <w:rFonts w:asciiTheme="minorHAnsi" w:hAnsiTheme="minorHAnsi" w:cstheme="minorHAnsi"/>
          <w:sz w:val="22"/>
        </w:rPr>
        <w:t>will always be consulted with regards to future provision.</w:t>
      </w:r>
      <w:r w:rsidR="00F01250" w:rsidRPr="00922A0A">
        <w:rPr>
          <w:rFonts w:asciiTheme="minorHAnsi" w:hAnsiTheme="minorHAnsi" w:cstheme="minorHAnsi"/>
          <w:sz w:val="22"/>
        </w:rPr>
        <w:t xml:space="preserve"> </w:t>
      </w:r>
      <w:r w:rsidR="00964224" w:rsidRPr="00922A0A">
        <w:rPr>
          <w:rFonts w:asciiTheme="minorHAnsi" w:hAnsiTheme="minorHAnsi" w:cstheme="minorHAnsi"/>
          <w:sz w:val="22"/>
        </w:rPr>
        <w:t>Parents will be consulted, and their consent sought</w:t>
      </w:r>
      <w:r w:rsidR="00F01250" w:rsidRPr="00922A0A">
        <w:rPr>
          <w:rFonts w:asciiTheme="minorHAnsi" w:hAnsiTheme="minorHAnsi" w:cstheme="minorHAnsi"/>
          <w:sz w:val="22"/>
        </w:rPr>
        <w:t>,</w:t>
      </w:r>
      <w:r w:rsidR="00964224" w:rsidRPr="00922A0A">
        <w:rPr>
          <w:rFonts w:asciiTheme="minorHAnsi" w:hAnsiTheme="minorHAnsi" w:cstheme="minorHAnsi"/>
          <w:sz w:val="22"/>
        </w:rPr>
        <w:t xml:space="preserve"> before the school seeks to involve external education support services. </w:t>
      </w:r>
    </w:p>
    <w:p w14:paraId="0DBD74E9" w14:textId="77777777" w:rsidR="00964224" w:rsidRPr="00922A0A" w:rsidRDefault="00964224" w:rsidP="004F051E">
      <w:pPr>
        <w:rPr>
          <w:rFonts w:asciiTheme="minorHAnsi" w:hAnsiTheme="minorHAnsi" w:cstheme="minorHAnsi"/>
          <w:sz w:val="22"/>
        </w:rPr>
      </w:pPr>
    </w:p>
    <w:p w14:paraId="383AC472" w14:textId="0F8262B9" w:rsidR="00964224" w:rsidRPr="00922A0A" w:rsidRDefault="00964224" w:rsidP="004F051E">
      <w:pPr>
        <w:rPr>
          <w:rFonts w:asciiTheme="minorHAnsi" w:hAnsiTheme="minorHAnsi" w:cstheme="minorHAnsi"/>
          <w:sz w:val="22"/>
        </w:rPr>
      </w:pPr>
      <w:r w:rsidRPr="00922A0A">
        <w:rPr>
          <w:rFonts w:asciiTheme="minorHAnsi" w:hAnsiTheme="minorHAnsi" w:cstheme="minorHAnsi"/>
          <w:sz w:val="22"/>
        </w:rPr>
        <w:t xml:space="preserve">If a parent or carer has any concerns regarding the provision, care or welfare of their child, </w:t>
      </w:r>
      <w:r w:rsidR="00F01250" w:rsidRPr="00922A0A">
        <w:rPr>
          <w:rFonts w:asciiTheme="minorHAnsi" w:hAnsiTheme="minorHAnsi" w:cstheme="minorHAnsi"/>
          <w:sz w:val="22"/>
        </w:rPr>
        <w:t xml:space="preserve">in the first instance, </w:t>
      </w:r>
      <w:r w:rsidRPr="00922A0A">
        <w:rPr>
          <w:rFonts w:asciiTheme="minorHAnsi" w:hAnsiTheme="minorHAnsi" w:cstheme="minorHAnsi"/>
          <w:sz w:val="22"/>
        </w:rPr>
        <w:t xml:space="preserve">an appointment </w:t>
      </w:r>
      <w:r w:rsidR="00F01250" w:rsidRPr="00922A0A">
        <w:rPr>
          <w:rFonts w:asciiTheme="minorHAnsi" w:hAnsiTheme="minorHAnsi" w:cstheme="minorHAnsi"/>
          <w:sz w:val="22"/>
        </w:rPr>
        <w:t>should</w:t>
      </w:r>
      <w:r w:rsidRPr="00922A0A">
        <w:rPr>
          <w:rFonts w:asciiTheme="minorHAnsi" w:hAnsiTheme="minorHAnsi" w:cstheme="minorHAnsi"/>
          <w:sz w:val="22"/>
        </w:rPr>
        <w:t xml:space="preserve"> be made to speak to the </w:t>
      </w:r>
      <w:r w:rsidR="00F01250" w:rsidRPr="00DA5289">
        <w:rPr>
          <w:rFonts w:asciiTheme="minorHAnsi" w:hAnsiTheme="minorHAnsi" w:cstheme="minorHAnsi"/>
          <w:b/>
          <w:bCs/>
          <w:sz w:val="22"/>
        </w:rPr>
        <w:t>class teacher</w:t>
      </w:r>
      <w:r w:rsidR="00F01250" w:rsidRPr="00922A0A">
        <w:rPr>
          <w:rFonts w:asciiTheme="minorHAnsi" w:hAnsiTheme="minorHAnsi" w:cstheme="minorHAnsi"/>
          <w:sz w:val="22"/>
        </w:rPr>
        <w:t xml:space="preserve">. Following on from this, an appointment can be made to speak to the </w:t>
      </w:r>
      <w:r w:rsidRPr="00DA5289">
        <w:rPr>
          <w:rFonts w:asciiTheme="minorHAnsi" w:hAnsiTheme="minorHAnsi" w:cstheme="minorHAnsi"/>
          <w:b/>
          <w:bCs/>
          <w:sz w:val="22"/>
        </w:rPr>
        <w:t>SEN</w:t>
      </w:r>
      <w:r w:rsidR="00F01250" w:rsidRPr="00DA5289">
        <w:rPr>
          <w:rFonts w:asciiTheme="minorHAnsi" w:hAnsiTheme="minorHAnsi" w:cstheme="minorHAnsi"/>
          <w:b/>
          <w:bCs/>
          <w:sz w:val="22"/>
        </w:rPr>
        <w:t>D</w:t>
      </w:r>
      <w:r w:rsidRPr="00DA5289">
        <w:rPr>
          <w:rFonts w:asciiTheme="minorHAnsi" w:hAnsiTheme="minorHAnsi" w:cstheme="minorHAnsi"/>
          <w:b/>
          <w:bCs/>
          <w:sz w:val="22"/>
        </w:rPr>
        <w:t>CO</w:t>
      </w:r>
      <w:r w:rsidR="00DA5289" w:rsidRPr="00DA5289">
        <w:rPr>
          <w:rFonts w:asciiTheme="minorHAnsi" w:hAnsiTheme="minorHAnsi" w:cstheme="minorHAnsi"/>
          <w:b/>
          <w:bCs/>
          <w:sz w:val="22"/>
        </w:rPr>
        <w:t>/Assistant SENDCO</w:t>
      </w:r>
      <w:r w:rsidRPr="00922A0A">
        <w:rPr>
          <w:rFonts w:asciiTheme="minorHAnsi" w:hAnsiTheme="minorHAnsi" w:cstheme="minorHAnsi"/>
          <w:sz w:val="22"/>
        </w:rPr>
        <w:t xml:space="preserve"> who will be able to </w:t>
      </w:r>
      <w:r w:rsidR="00F01250" w:rsidRPr="00922A0A">
        <w:rPr>
          <w:rFonts w:asciiTheme="minorHAnsi" w:hAnsiTheme="minorHAnsi" w:cstheme="minorHAnsi"/>
          <w:sz w:val="22"/>
        </w:rPr>
        <w:t>support further</w:t>
      </w:r>
      <w:r w:rsidRPr="00922A0A">
        <w:rPr>
          <w:rFonts w:asciiTheme="minorHAnsi" w:hAnsiTheme="minorHAnsi" w:cstheme="minorHAnsi"/>
          <w:sz w:val="22"/>
        </w:rPr>
        <w:t xml:space="preserve">. </w:t>
      </w:r>
    </w:p>
    <w:p w14:paraId="418F0CED" w14:textId="77777777" w:rsidR="00F01250" w:rsidRPr="00922A0A" w:rsidRDefault="00F01250" w:rsidP="004F051E">
      <w:pPr>
        <w:rPr>
          <w:rFonts w:asciiTheme="minorHAnsi" w:hAnsiTheme="minorHAnsi" w:cstheme="minorHAnsi"/>
          <w:sz w:val="22"/>
        </w:rPr>
      </w:pPr>
    </w:p>
    <w:p w14:paraId="27EFACD3" w14:textId="77777777" w:rsidR="00F01250" w:rsidRPr="00922A0A" w:rsidRDefault="00F01250" w:rsidP="004F051E">
      <w:pPr>
        <w:rPr>
          <w:rFonts w:asciiTheme="minorHAnsi" w:hAnsiTheme="minorHAnsi" w:cstheme="minorHAnsi"/>
          <w:sz w:val="22"/>
        </w:rPr>
      </w:pPr>
      <w:r w:rsidRPr="00922A0A">
        <w:rPr>
          <w:rFonts w:asciiTheme="minorHAnsi" w:hAnsiTheme="minorHAnsi" w:cstheme="minorHAnsi"/>
          <w:sz w:val="22"/>
        </w:rPr>
        <w:t xml:space="preserve">If further support is required after this stage, then please refer to the ‘Complaints Policy’ which can be found on our school website: </w:t>
      </w:r>
    </w:p>
    <w:p w14:paraId="30C5F47E" w14:textId="77777777" w:rsidR="00F01250" w:rsidRPr="00922A0A" w:rsidRDefault="00F01250" w:rsidP="004F051E">
      <w:pPr>
        <w:rPr>
          <w:rFonts w:asciiTheme="minorHAnsi" w:hAnsiTheme="minorHAnsi" w:cstheme="minorHAnsi"/>
          <w:sz w:val="22"/>
        </w:rPr>
      </w:pPr>
      <w:hyperlink r:id="rId24" w:history="1">
        <w:r w:rsidRPr="00922A0A">
          <w:rPr>
            <w:rStyle w:val="Hyperlink"/>
            <w:rFonts w:asciiTheme="minorHAnsi" w:hAnsiTheme="minorHAnsi" w:cstheme="minorHAnsi"/>
            <w:sz w:val="22"/>
          </w:rPr>
          <w:t>https://www.brooklands.derbyshire.sch.uk/policies/</w:t>
        </w:r>
      </w:hyperlink>
    </w:p>
    <w:p w14:paraId="35415772" w14:textId="77777777" w:rsidR="00F01250" w:rsidRPr="00922A0A" w:rsidRDefault="00F01250" w:rsidP="004F051E">
      <w:pPr>
        <w:rPr>
          <w:rFonts w:asciiTheme="minorHAnsi" w:hAnsiTheme="minorHAnsi" w:cstheme="minorHAnsi"/>
          <w:sz w:val="22"/>
        </w:rPr>
      </w:pPr>
    </w:p>
    <w:p w14:paraId="26C489CE" w14:textId="77777777" w:rsidR="00964224" w:rsidRPr="00922A0A" w:rsidRDefault="00964224" w:rsidP="004F051E">
      <w:pPr>
        <w:rPr>
          <w:rFonts w:asciiTheme="minorHAnsi" w:hAnsiTheme="minorHAnsi" w:cstheme="minorHAnsi"/>
          <w:sz w:val="22"/>
        </w:rPr>
      </w:pPr>
      <w:r w:rsidRPr="00922A0A">
        <w:rPr>
          <w:rFonts w:asciiTheme="minorHAnsi" w:hAnsiTheme="minorHAnsi" w:cstheme="minorHAnsi"/>
          <w:sz w:val="22"/>
        </w:rPr>
        <w:t>The school’s SEND governor</w:t>
      </w:r>
      <w:r w:rsidR="00F01250" w:rsidRPr="00922A0A">
        <w:rPr>
          <w:rFonts w:asciiTheme="minorHAnsi" w:hAnsiTheme="minorHAnsi" w:cstheme="minorHAnsi"/>
          <w:sz w:val="22"/>
        </w:rPr>
        <w:t xml:space="preserve">, Louise Williams, </w:t>
      </w:r>
      <w:r w:rsidRPr="00922A0A">
        <w:rPr>
          <w:rFonts w:asciiTheme="minorHAnsi" w:hAnsiTheme="minorHAnsi" w:cstheme="minorHAnsi"/>
          <w:sz w:val="22"/>
        </w:rPr>
        <w:t>can also be contacted in relation to SEN</w:t>
      </w:r>
      <w:r w:rsidR="00F01250" w:rsidRPr="00922A0A">
        <w:rPr>
          <w:rFonts w:asciiTheme="minorHAnsi" w:hAnsiTheme="minorHAnsi" w:cstheme="minorHAnsi"/>
          <w:sz w:val="22"/>
        </w:rPr>
        <w:t>D</w:t>
      </w:r>
      <w:r w:rsidRPr="00922A0A">
        <w:rPr>
          <w:rFonts w:asciiTheme="minorHAnsi" w:hAnsiTheme="minorHAnsi" w:cstheme="minorHAnsi"/>
          <w:sz w:val="22"/>
        </w:rPr>
        <w:t xml:space="preserve"> matters.</w:t>
      </w:r>
    </w:p>
    <w:p w14:paraId="5CE7720F" w14:textId="77777777" w:rsidR="00777477" w:rsidRPr="00922A0A" w:rsidRDefault="00777477" w:rsidP="0026651C">
      <w:pPr>
        <w:pStyle w:val="Heading1"/>
        <w:rPr>
          <w:rFonts w:asciiTheme="minorHAnsi" w:hAnsiTheme="minorHAnsi" w:cstheme="minorHAnsi"/>
          <w:sz w:val="22"/>
          <w:szCs w:val="22"/>
        </w:rPr>
      </w:pPr>
      <w:bookmarkStart w:id="30" w:name="_Toc65708831"/>
      <w:bookmarkStart w:id="31" w:name="_Toc65709103"/>
      <w:r w:rsidRPr="00922A0A">
        <w:rPr>
          <w:rFonts w:asciiTheme="minorHAnsi" w:hAnsiTheme="minorHAnsi" w:cstheme="minorHAnsi"/>
          <w:sz w:val="22"/>
          <w:szCs w:val="22"/>
        </w:rPr>
        <w:t>Links with other schools</w:t>
      </w:r>
      <w:bookmarkEnd w:id="30"/>
      <w:bookmarkEnd w:id="31"/>
    </w:p>
    <w:p w14:paraId="360F9B91" w14:textId="77777777" w:rsidR="00307783" w:rsidRPr="00922A0A" w:rsidRDefault="00964224" w:rsidP="00307783">
      <w:pPr>
        <w:rPr>
          <w:rFonts w:asciiTheme="minorHAnsi" w:hAnsiTheme="minorHAnsi" w:cstheme="minorHAnsi"/>
          <w:sz w:val="22"/>
        </w:rPr>
      </w:pPr>
      <w:r w:rsidRPr="00922A0A">
        <w:rPr>
          <w:rFonts w:asciiTheme="minorHAnsi" w:hAnsiTheme="minorHAnsi" w:cstheme="minorHAnsi"/>
          <w:sz w:val="22"/>
        </w:rPr>
        <w:t xml:space="preserve">The school is a </w:t>
      </w:r>
      <w:r w:rsidR="00307783" w:rsidRPr="00922A0A">
        <w:rPr>
          <w:rFonts w:asciiTheme="minorHAnsi" w:hAnsiTheme="minorHAnsi" w:cstheme="minorHAnsi"/>
          <w:sz w:val="22"/>
        </w:rPr>
        <w:t>part of The Flying High Partnership</w:t>
      </w:r>
      <w:bookmarkStart w:id="32" w:name="_Toc65708832"/>
      <w:bookmarkStart w:id="33" w:name="_Toc65709104"/>
      <w:r w:rsidR="00307783" w:rsidRPr="00922A0A">
        <w:rPr>
          <w:rFonts w:asciiTheme="minorHAnsi" w:hAnsiTheme="minorHAnsi" w:cstheme="minorHAnsi"/>
          <w:sz w:val="22"/>
        </w:rPr>
        <w:t>, A MAT made up of more than 30 schools across Nottingham City, Nottinghamshire and Derbyshire. Within the partnership, there are opportunities of school to school support and learning as well as support through the Central Inclusion Team.</w:t>
      </w:r>
    </w:p>
    <w:p w14:paraId="0FCFD5A8" w14:textId="77777777" w:rsidR="00FF39BC" w:rsidRPr="00922A0A" w:rsidRDefault="0005448A" w:rsidP="004F051E">
      <w:pPr>
        <w:pStyle w:val="Heading1"/>
        <w:rPr>
          <w:rFonts w:asciiTheme="minorHAnsi" w:hAnsiTheme="minorHAnsi" w:cstheme="minorHAnsi"/>
          <w:sz w:val="22"/>
          <w:szCs w:val="22"/>
        </w:rPr>
      </w:pPr>
      <w:bookmarkStart w:id="34" w:name="_Toc65708833"/>
      <w:bookmarkStart w:id="35" w:name="_Toc65709105"/>
      <w:bookmarkEnd w:id="32"/>
      <w:bookmarkEnd w:id="33"/>
      <w:r w:rsidRPr="00922A0A">
        <w:rPr>
          <w:rFonts w:asciiTheme="minorHAnsi" w:hAnsiTheme="minorHAnsi" w:cstheme="minorHAnsi"/>
          <w:sz w:val="22"/>
          <w:szCs w:val="22"/>
        </w:rPr>
        <w:t>Links with other agencies and voluntary organisations</w:t>
      </w:r>
      <w:bookmarkEnd w:id="34"/>
      <w:bookmarkEnd w:id="35"/>
    </w:p>
    <w:p w14:paraId="3344488D" w14:textId="77777777" w:rsidR="008A78E6" w:rsidRPr="00922A0A" w:rsidRDefault="00307783" w:rsidP="004F051E">
      <w:pPr>
        <w:rPr>
          <w:rFonts w:asciiTheme="minorHAnsi" w:hAnsiTheme="minorHAnsi" w:cstheme="minorHAnsi"/>
          <w:sz w:val="22"/>
        </w:rPr>
      </w:pPr>
      <w:r w:rsidRPr="00922A0A">
        <w:rPr>
          <w:rFonts w:asciiTheme="minorHAnsi" w:hAnsiTheme="minorHAnsi" w:cstheme="minorHAnsi"/>
          <w:sz w:val="22"/>
        </w:rPr>
        <w:t xml:space="preserve">Brooklands </w:t>
      </w:r>
      <w:r w:rsidR="00095D4B" w:rsidRPr="00922A0A">
        <w:rPr>
          <w:rFonts w:asciiTheme="minorHAnsi" w:hAnsiTheme="minorHAnsi" w:cstheme="minorHAnsi"/>
          <w:sz w:val="22"/>
        </w:rPr>
        <w:t>invites</w:t>
      </w:r>
      <w:r w:rsidR="007B7392" w:rsidRPr="00922A0A">
        <w:rPr>
          <w:rFonts w:asciiTheme="minorHAnsi" w:hAnsiTheme="minorHAnsi" w:cstheme="minorHAnsi"/>
          <w:sz w:val="22"/>
        </w:rPr>
        <w:t xml:space="preserve"> and seeks advice and support from external agencies in </w:t>
      </w:r>
      <w:r w:rsidR="00095D4B" w:rsidRPr="00922A0A">
        <w:rPr>
          <w:rFonts w:asciiTheme="minorHAnsi" w:hAnsiTheme="minorHAnsi" w:cstheme="minorHAnsi"/>
          <w:sz w:val="22"/>
        </w:rPr>
        <w:t>the identification</w:t>
      </w:r>
      <w:r w:rsidR="00B610FF" w:rsidRPr="00922A0A">
        <w:rPr>
          <w:rFonts w:asciiTheme="minorHAnsi" w:hAnsiTheme="minorHAnsi" w:cstheme="minorHAnsi"/>
          <w:sz w:val="22"/>
        </w:rPr>
        <w:t xml:space="preserve"> and</w:t>
      </w:r>
      <w:r w:rsidR="00095D4B" w:rsidRPr="00922A0A">
        <w:rPr>
          <w:rFonts w:asciiTheme="minorHAnsi" w:hAnsiTheme="minorHAnsi" w:cstheme="minorHAnsi"/>
          <w:sz w:val="22"/>
        </w:rPr>
        <w:t xml:space="preserve"> assessment </w:t>
      </w:r>
      <w:r w:rsidR="00B610FF" w:rsidRPr="00922A0A">
        <w:rPr>
          <w:rFonts w:asciiTheme="minorHAnsi" w:hAnsiTheme="minorHAnsi" w:cstheme="minorHAnsi"/>
          <w:sz w:val="22"/>
        </w:rPr>
        <w:t xml:space="preserve">of, </w:t>
      </w:r>
      <w:r w:rsidR="00095D4B" w:rsidRPr="00922A0A">
        <w:rPr>
          <w:rFonts w:asciiTheme="minorHAnsi" w:hAnsiTheme="minorHAnsi" w:cstheme="minorHAnsi"/>
          <w:sz w:val="22"/>
        </w:rPr>
        <w:t>and</w:t>
      </w:r>
      <w:r w:rsidR="007B7392" w:rsidRPr="00922A0A">
        <w:rPr>
          <w:rFonts w:asciiTheme="minorHAnsi" w:hAnsiTheme="minorHAnsi" w:cstheme="minorHAnsi"/>
          <w:sz w:val="22"/>
        </w:rPr>
        <w:t xml:space="preserve"> provision </w:t>
      </w:r>
      <w:r w:rsidR="00B610FF" w:rsidRPr="00922A0A">
        <w:rPr>
          <w:rFonts w:asciiTheme="minorHAnsi" w:hAnsiTheme="minorHAnsi" w:cstheme="minorHAnsi"/>
          <w:sz w:val="22"/>
        </w:rPr>
        <w:t>for,</w:t>
      </w:r>
      <w:r w:rsidR="007B7392" w:rsidRPr="00922A0A">
        <w:rPr>
          <w:rFonts w:asciiTheme="minorHAnsi" w:hAnsiTheme="minorHAnsi" w:cstheme="minorHAnsi"/>
          <w:sz w:val="22"/>
        </w:rPr>
        <w:t xml:space="preserve"> SEN</w:t>
      </w:r>
      <w:r w:rsidR="00964224" w:rsidRPr="00922A0A">
        <w:rPr>
          <w:rFonts w:asciiTheme="minorHAnsi" w:hAnsiTheme="minorHAnsi" w:cstheme="minorHAnsi"/>
          <w:sz w:val="22"/>
        </w:rPr>
        <w:t>D</w:t>
      </w:r>
      <w:r w:rsidR="00095D4B" w:rsidRPr="00922A0A">
        <w:rPr>
          <w:rFonts w:asciiTheme="minorHAnsi" w:hAnsiTheme="minorHAnsi" w:cstheme="minorHAnsi"/>
          <w:sz w:val="22"/>
        </w:rPr>
        <w:t>.</w:t>
      </w:r>
      <w:r w:rsidR="0098380F" w:rsidRPr="00922A0A">
        <w:rPr>
          <w:rFonts w:asciiTheme="minorHAnsi" w:hAnsiTheme="minorHAnsi" w:cstheme="minorHAnsi"/>
          <w:sz w:val="22"/>
        </w:rPr>
        <w:t xml:space="preserve"> The</w:t>
      </w:r>
      <w:r w:rsidRPr="00922A0A">
        <w:rPr>
          <w:rFonts w:asciiTheme="minorHAnsi" w:hAnsiTheme="minorHAnsi" w:cstheme="minorHAnsi"/>
          <w:sz w:val="22"/>
        </w:rPr>
        <w:t xml:space="preserve"> SENDCO</w:t>
      </w:r>
      <w:r w:rsidR="0098380F" w:rsidRPr="00922A0A">
        <w:rPr>
          <w:rFonts w:asciiTheme="minorHAnsi" w:hAnsiTheme="minorHAnsi" w:cstheme="minorHAnsi"/>
          <w:sz w:val="22"/>
        </w:rPr>
        <w:t xml:space="preserve"> is the designated person responsible for liaising with the following:</w:t>
      </w:r>
    </w:p>
    <w:p w14:paraId="5DA01DBE" w14:textId="77777777" w:rsidR="00964224" w:rsidRPr="00922A0A" w:rsidRDefault="00964224" w:rsidP="000C15D1">
      <w:pPr>
        <w:numPr>
          <w:ilvl w:val="0"/>
          <w:numId w:val="17"/>
        </w:numPr>
        <w:rPr>
          <w:rFonts w:asciiTheme="minorHAnsi" w:hAnsiTheme="minorHAnsi" w:cstheme="minorHAnsi"/>
          <w:sz w:val="22"/>
        </w:rPr>
      </w:pPr>
      <w:r w:rsidRPr="00922A0A">
        <w:rPr>
          <w:rFonts w:asciiTheme="minorHAnsi" w:hAnsiTheme="minorHAnsi" w:cstheme="minorHAnsi"/>
          <w:sz w:val="22"/>
        </w:rPr>
        <w:t>Education Psychology Service (EPS)</w:t>
      </w:r>
    </w:p>
    <w:p w14:paraId="62A1D7AA" w14:textId="77777777" w:rsidR="00964224" w:rsidRPr="00922A0A" w:rsidRDefault="00964224" w:rsidP="000C15D1">
      <w:pPr>
        <w:numPr>
          <w:ilvl w:val="0"/>
          <w:numId w:val="17"/>
        </w:numPr>
        <w:rPr>
          <w:rFonts w:asciiTheme="minorHAnsi" w:hAnsiTheme="minorHAnsi" w:cstheme="minorHAnsi"/>
          <w:sz w:val="22"/>
        </w:rPr>
      </w:pPr>
      <w:r w:rsidRPr="00922A0A">
        <w:rPr>
          <w:rFonts w:asciiTheme="minorHAnsi" w:hAnsiTheme="minorHAnsi" w:cstheme="minorHAnsi"/>
          <w:sz w:val="22"/>
        </w:rPr>
        <w:t>Schools and Families Specialist Services (SFSS)</w:t>
      </w:r>
    </w:p>
    <w:p w14:paraId="75DB8632" w14:textId="77777777" w:rsidR="00964224" w:rsidRPr="00922A0A" w:rsidRDefault="00964224" w:rsidP="000C15D1">
      <w:pPr>
        <w:numPr>
          <w:ilvl w:val="0"/>
          <w:numId w:val="17"/>
        </w:numPr>
        <w:rPr>
          <w:rFonts w:asciiTheme="minorHAnsi" w:hAnsiTheme="minorHAnsi" w:cstheme="minorHAnsi"/>
          <w:sz w:val="22"/>
        </w:rPr>
      </w:pPr>
      <w:r w:rsidRPr="00922A0A">
        <w:rPr>
          <w:rFonts w:asciiTheme="minorHAnsi" w:hAnsiTheme="minorHAnsi" w:cstheme="minorHAnsi"/>
          <w:sz w:val="22"/>
        </w:rPr>
        <w:lastRenderedPageBreak/>
        <w:t>Children’s Social Care</w:t>
      </w:r>
    </w:p>
    <w:p w14:paraId="01B82C85" w14:textId="77777777" w:rsidR="00964224" w:rsidRPr="00922A0A" w:rsidRDefault="00964224" w:rsidP="000C15D1">
      <w:pPr>
        <w:numPr>
          <w:ilvl w:val="0"/>
          <w:numId w:val="17"/>
        </w:numPr>
        <w:rPr>
          <w:rFonts w:asciiTheme="minorHAnsi" w:hAnsiTheme="minorHAnsi" w:cstheme="minorHAnsi"/>
          <w:sz w:val="22"/>
        </w:rPr>
      </w:pPr>
      <w:r w:rsidRPr="00922A0A">
        <w:rPr>
          <w:rFonts w:asciiTheme="minorHAnsi" w:hAnsiTheme="minorHAnsi" w:cstheme="minorHAnsi"/>
          <w:sz w:val="22"/>
        </w:rPr>
        <w:t>Speech and Language Therapy Service (SALT)</w:t>
      </w:r>
    </w:p>
    <w:p w14:paraId="1190A3A4" w14:textId="77777777" w:rsidR="00FE1CBA" w:rsidRPr="00922A0A" w:rsidRDefault="00964224" w:rsidP="00493816">
      <w:pPr>
        <w:numPr>
          <w:ilvl w:val="0"/>
          <w:numId w:val="17"/>
        </w:numPr>
        <w:rPr>
          <w:rFonts w:asciiTheme="minorHAnsi" w:hAnsiTheme="minorHAnsi" w:cstheme="minorHAnsi"/>
          <w:sz w:val="22"/>
        </w:rPr>
      </w:pPr>
      <w:r w:rsidRPr="00922A0A">
        <w:rPr>
          <w:rFonts w:asciiTheme="minorHAnsi" w:hAnsiTheme="minorHAnsi" w:cstheme="minorHAnsi"/>
          <w:sz w:val="22"/>
        </w:rPr>
        <w:t>Social Emotional and Mental Health Team (SEMH)</w:t>
      </w:r>
    </w:p>
    <w:p w14:paraId="74E27C54" w14:textId="77777777" w:rsidR="00964224" w:rsidRPr="00922A0A" w:rsidRDefault="00964224" w:rsidP="00493816">
      <w:pPr>
        <w:numPr>
          <w:ilvl w:val="0"/>
          <w:numId w:val="17"/>
        </w:numPr>
        <w:rPr>
          <w:rFonts w:asciiTheme="minorHAnsi" w:hAnsiTheme="minorHAnsi" w:cstheme="minorHAnsi"/>
          <w:sz w:val="22"/>
        </w:rPr>
      </w:pPr>
      <w:r w:rsidRPr="00922A0A">
        <w:rPr>
          <w:rFonts w:asciiTheme="minorHAnsi" w:hAnsiTheme="minorHAnsi" w:cstheme="minorHAnsi"/>
          <w:sz w:val="22"/>
        </w:rPr>
        <w:t>Child and Adolescent Mental Health Services (CAMHS)</w:t>
      </w:r>
    </w:p>
    <w:p w14:paraId="404AD0D4" w14:textId="00FE19EB" w:rsidR="00FE1CBA" w:rsidRPr="00922A0A" w:rsidRDefault="00DA5289" w:rsidP="00493816">
      <w:pPr>
        <w:numPr>
          <w:ilvl w:val="0"/>
          <w:numId w:val="17"/>
        </w:numPr>
        <w:rPr>
          <w:rFonts w:asciiTheme="minorHAnsi" w:hAnsiTheme="minorHAnsi" w:cstheme="minorHAnsi"/>
          <w:sz w:val="22"/>
        </w:rPr>
      </w:pPr>
      <w:r>
        <w:rPr>
          <w:rFonts w:asciiTheme="minorHAnsi" w:hAnsiTheme="minorHAnsi" w:cstheme="minorHAnsi"/>
          <w:sz w:val="22"/>
        </w:rPr>
        <w:t>Derbyshire Inclusion Support and Advisory Service (ISAS)</w:t>
      </w:r>
    </w:p>
    <w:p w14:paraId="113A2963" w14:textId="77777777" w:rsidR="00964224" w:rsidRPr="00922A0A" w:rsidRDefault="00964224" w:rsidP="004F051E">
      <w:pPr>
        <w:rPr>
          <w:rFonts w:asciiTheme="minorHAnsi" w:hAnsiTheme="minorHAnsi" w:cstheme="minorHAnsi"/>
          <w:sz w:val="22"/>
        </w:rPr>
      </w:pPr>
    </w:p>
    <w:p w14:paraId="7F5282AB" w14:textId="496ACA16" w:rsidR="00570EAB" w:rsidRPr="00922A0A" w:rsidRDefault="00D753E6" w:rsidP="004F051E">
      <w:pPr>
        <w:rPr>
          <w:rFonts w:asciiTheme="minorHAnsi" w:hAnsiTheme="minorHAnsi" w:cstheme="minorHAnsi"/>
          <w:sz w:val="22"/>
        </w:rPr>
      </w:pPr>
      <w:r w:rsidRPr="00922A0A">
        <w:rPr>
          <w:rFonts w:asciiTheme="minorHAnsi" w:hAnsiTheme="minorHAnsi" w:cstheme="minorHAnsi"/>
          <w:sz w:val="22"/>
        </w:rPr>
        <w:t xml:space="preserve">Representatives from voluntary organisations and other external agencies </w:t>
      </w:r>
      <w:r w:rsidR="00DA5289">
        <w:rPr>
          <w:rFonts w:asciiTheme="minorHAnsi" w:hAnsiTheme="minorHAnsi" w:cstheme="minorHAnsi"/>
          <w:sz w:val="22"/>
        </w:rPr>
        <w:t>may be</w:t>
      </w:r>
      <w:r w:rsidRPr="00922A0A">
        <w:rPr>
          <w:rFonts w:asciiTheme="minorHAnsi" w:hAnsiTheme="minorHAnsi" w:cstheme="minorHAnsi"/>
          <w:sz w:val="22"/>
        </w:rPr>
        <w:t xml:space="preserve"> invited to liaison meetings throughout the year to discuss SEN</w:t>
      </w:r>
      <w:r w:rsidR="00FE1CBA" w:rsidRPr="00922A0A">
        <w:rPr>
          <w:rFonts w:asciiTheme="minorHAnsi" w:hAnsiTheme="minorHAnsi" w:cstheme="minorHAnsi"/>
          <w:sz w:val="22"/>
        </w:rPr>
        <w:t>D</w:t>
      </w:r>
      <w:r w:rsidRPr="00922A0A">
        <w:rPr>
          <w:rFonts w:asciiTheme="minorHAnsi" w:hAnsiTheme="minorHAnsi" w:cstheme="minorHAnsi"/>
          <w:sz w:val="22"/>
        </w:rPr>
        <w:t xml:space="preserve"> provision</w:t>
      </w:r>
      <w:r w:rsidR="00F64E54" w:rsidRPr="00922A0A">
        <w:rPr>
          <w:rFonts w:asciiTheme="minorHAnsi" w:hAnsiTheme="minorHAnsi" w:cstheme="minorHAnsi"/>
          <w:sz w:val="22"/>
        </w:rPr>
        <w:t xml:space="preserve"> and progress and keep staff </w:t>
      </w:r>
      <w:r w:rsidR="00ED7C55" w:rsidRPr="00922A0A">
        <w:rPr>
          <w:rFonts w:asciiTheme="minorHAnsi" w:hAnsiTheme="minorHAnsi" w:cstheme="minorHAnsi"/>
          <w:sz w:val="22"/>
        </w:rPr>
        <w:t>up to date with legislation</w:t>
      </w:r>
      <w:r w:rsidR="00B610FF" w:rsidRPr="00922A0A">
        <w:rPr>
          <w:rFonts w:asciiTheme="minorHAnsi" w:hAnsiTheme="minorHAnsi" w:cstheme="minorHAnsi"/>
          <w:sz w:val="22"/>
        </w:rPr>
        <w:t>.</w:t>
      </w:r>
    </w:p>
    <w:p w14:paraId="1B6BD3CF" w14:textId="77777777" w:rsidR="00570EAB" w:rsidRPr="00922A0A" w:rsidRDefault="00570EAB" w:rsidP="004F051E">
      <w:pPr>
        <w:rPr>
          <w:rFonts w:asciiTheme="minorHAnsi" w:hAnsiTheme="minorHAnsi" w:cstheme="minorHAnsi"/>
          <w:sz w:val="22"/>
        </w:rPr>
      </w:pPr>
    </w:p>
    <w:p w14:paraId="12A95F14" w14:textId="7A1417A9" w:rsidR="00946B62" w:rsidRPr="00922A0A" w:rsidRDefault="00946B62" w:rsidP="004F051E">
      <w:pPr>
        <w:rPr>
          <w:rFonts w:asciiTheme="minorHAnsi" w:hAnsiTheme="minorHAnsi" w:cstheme="minorHAnsi"/>
          <w:sz w:val="22"/>
        </w:rPr>
      </w:pPr>
      <w:r w:rsidRPr="00922A0A">
        <w:rPr>
          <w:rFonts w:asciiTheme="minorHAnsi" w:hAnsiTheme="minorHAnsi" w:cstheme="minorHAnsi"/>
          <w:sz w:val="22"/>
        </w:rPr>
        <w:t>Parents</w:t>
      </w:r>
      <w:r w:rsidR="00DA5289">
        <w:rPr>
          <w:rFonts w:asciiTheme="minorHAnsi" w:hAnsiTheme="minorHAnsi" w:cstheme="minorHAnsi"/>
          <w:sz w:val="22"/>
        </w:rPr>
        <w:t>/carers</w:t>
      </w:r>
      <w:r w:rsidRPr="00922A0A">
        <w:rPr>
          <w:rFonts w:asciiTheme="minorHAnsi" w:hAnsiTheme="minorHAnsi" w:cstheme="minorHAnsi"/>
          <w:sz w:val="22"/>
        </w:rPr>
        <w:t xml:space="preserve"> will normally be invited to and</w:t>
      </w:r>
      <w:r w:rsidR="00FE1CBA" w:rsidRPr="00922A0A">
        <w:rPr>
          <w:rFonts w:asciiTheme="minorHAnsi" w:hAnsiTheme="minorHAnsi" w:cstheme="minorHAnsi"/>
          <w:sz w:val="22"/>
        </w:rPr>
        <w:t>/or</w:t>
      </w:r>
      <w:r w:rsidRPr="00922A0A">
        <w:rPr>
          <w:rFonts w:asciiTheme="minorHAnsi" w:hAnsiTheme="minorHAnsi" w:cstheme="minorHAnsi"/>
          <w:sz w:val="22"/>
        </w:rPr>
        <w:t xml:space="preserve"> informed about meetings held concerning their child</w:t>
      </w:r>
      <w:r w:rsidR="00FE1CBA" w:rsidRPr="00922A0A">
        <w:rPr>
          <w:rFonts w:asciiTheme="minorHAnsi" w:hAnsiTheme="minorHAnsi" w:cstheme="minorHAnsi"/>
          <w:sz w:val="22"/>
        </w:rPr>
        <w:t>,</w:t>
      </w:r>
      <w:r w:rsidRPr="00922A0A">
        <w:rPr>
          <w:rFonts w:asciiTheme="minorHAnsi" w:hAnsiTheme="minorHAnsi" w:cstheme="minorHAnsi"/>
          <w:sz w:val="22"/>
        </w:rPr>
        <w:t xml:space="preserve"> unless there are over-riding safeguarding issues.</w:t>
      </w:r>
    </w:p>
    <w:p w14:paraId="06B1428F" w14:textId="77777777" w:rsidR="004F4CBD" w:rsidRPr="00922A0A" w:rsidRDefault="00D95B92" w:rsidP="004F051E">
      <w:pPr>
        <w:rPr>
          <w:rFonts w:asciiTheme="minorHAnsi" w:hAnsiTheme="minorHAnsi" w:cstheme="minorHAnsi"/>
          <w:sz w:val="22"/>
        </w:rPr>
      </w:pPr>
      <w:r w:rsidRPr="00922A0A">
        <w:rPr>
          <w:rFonts w:asciiTheme="minorHAnsi" w:hAnsiTheme="minorHAnsi" w:cstheme="minorHAnsi"/>
          <w:noProof/>
          <w:sz w:val="22"/>
        </w:rPr>
        <mc:AlternateContent>
          <mc:Choice Requires="wps">
            <w:drawing>
              <wp:inline distT="0" distB="0" distL="0" distR="0" wp14:anchorId="5A2270DF" wp14:editId="76510DA6">
                <wp:extent cx="5534025" cy="635"/>
                <wp:effectExtent l="9525" t="13970" r="9525" b="5080"/>
                <wp:docPr id="3"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34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shapetype w14:anchorId="3DEC582E" id="_x0000_t32" coordsize="21600,21600" o:spt="32" o:oned="t" path="m,l21600,21600e" filled="f">
                <v:path arrowok="t" fillok="f" o:connecttype="none"/>
                <o:lock v:ext="edit" shapetype="t"/>
              </v:shapetype>
              <v:shape id="AutoShape 59" o:spid="_x0000_s1026" type="#_x0000_t32" style="width:435.75pt;height:.0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">
                <w10:anchorlock/>
              </v:shape>
            </w:pict>
          </mc:Fallback>
        </mc:AlternateContent>
      </w:r>
    </w:p>
    <w:p w14:paraId="19F7D1B6" w14:textId="77777777" w:rsidR="00167AA6" w:rsidRDefault="00167AA6" w:rsidP="004F051E">
      <w:pPr>
        <w:rPr>
          <w:rFonts w:asciiTheme="minorHAnsi" w:hAnsiTheme="minorHAnsi" w:cstheme="minorHAnsi"/>
          <w:sz w:val="22"/>
        </w:rPr>
      </w:pPr>
    </w:p>
    <w:p w14:paraId="2F42C99C" w14:textId="77777777" w:rsidR="00167AA6" w:rsidRDefault="00167AA6" w:rsidP="004F051E">
      <w:pPr>
        <w:rPr>
          <w:rFonts w:asciiTheme="minorHAnsi" w:hAnsiTheme="minorHAnsi" w:cstheme="minorHAnsi"/>
          <w:sz w:val="22"/>
        </w:rPr>
      </w:pPr>
    </w:p>
    <w:p w14:paraId="636FC05B" w14:textId="5334E505" w:rsidR="00DC3FE4" w:rsidRPr="00922A0A" w:rsidRDefault="00DC3FE4" w:rsidP="004F051E">
      <w:pPr>
        <w:rPr>
          <w:rFonts w:asciiTheme="minorHAnsi" w:hAnsiTheme="minorHAnsi" w:cstheme="minorHAnsi"/>
          <w:sz w:val="22"/>
        </w:rPr>
      </w:pPr>
      <w:r w:rsidRPr="00922A0A">
        <w:rPr>
          <w:rFonts w:asciiTheme="minorHAnsi" w:hAnsiTheme="minorHAnsi" w:cstheme="minorHAnsi"/>
          <w:sz w:val="22"/>
        </w:rPr>
        <w:t>Signed</w:t>
      </w:r>
      <w:r w:rsidR="00F55D65">
        <w:rPr>
          <w:rFonts w:asciiTheme="minorHAnsi" w:hAnsiTheme="minorHAnsi" w:cstheme="minorHAnsi"/>
          <w:sz w:val="22"/>
        </w:rPr>
        <w:t>:</w:t>
      </w:r>
      <w:r w:rsidRPr="00922A0A">
        <w:rPr>
          <w:rFonts w:asciiTheme="minorHAnsi" w:hAnsiTheme="minorHAnsi" w:cstheme="minorHAnsi"/>
          <w:sz w:val="22"/>
        </w:rPr>
        <w:t xml:space="preserve"> </w:t>
      </w:r>
      <w:r w:rsidRPr="00922A0A">
        <w:rPr>
          <w:rFonts w:asciiTheme="minorHAnsi" w:hAnsiTheme="minorHAnsi" w:cstheme="minorHAnsi"/>
          <w:sz w:val="22"/>
        </w:rPr>
        <w:tab/>
      </w:r>
      <w:r w:rsidRPr="00922A0A">
        <w:rPr>
          <w:rFonts w:asciiTheme="minorHAnsi" w:hAnsiTheme="minorHAnsi" w:cstheme="minorHAnsi"/>
          <w:sz w:val="22"/>
        </w:rPr>
        <w:tab/>
      </w:r>
      <w:r w:rsidR="003D09A0" w:rsidRPr="00922A0A">
        <w:rPr>
          <w:rFonts w:asciiTheme="minorHAnsi" w:hAnsiTheme="minorHAnsi" w:cstheme="minorHAnsi"/>
          <w:sz w:val="22"/>
        </w:rPr>
        <w:t xml:space="preserve">______________________________ </w:t>
      </w:r>
      <w:r w:rsidR="003D09A0" w:rsidRPr="00922A0A">
        <w:rPr>
          <w:rFonts w:asciiTheme="minorHAnsi" w:hAnsiTheme="minorHAnsi" w:cstheme="minorHAnsi"/>
          <w:sz w:val="22"/>
        </w:rPr>
        <w:tab/>
      </w:r>
      <w:r w:rsidR="00C3750C">
        <w:rPr>
          <w:rFonts w:asciiTheme="minorHAnsi" w:hAnsiTheme="minorHAnsi" w:cstheme="minorHAnsi"/>
          <w:sz w:val="22"/>
        </w:rPr>
        <w:t>Mr Tom Daniel</w:t>
      </w:r>
      <w:r w:rsidR="00A8626A" w:rsidRPr="00922A0A">
        <w:rPr>
          <w:rFonts w:asciiTheme="minorHAnsi" w:hAnsiTheme="minorHAnsi" w:cstheme="minorHAnsi"/>
          <w:sz w:val="22"/>
        </w:rPr>
        <w:tab/>
      </w:r>
      <w:r w:rsidR="00C3750C">
        <w:rPr>
          <w:rFonts w:asciiTheme="minorHAnsi" w:hAnsiTheme="minorHAnsi" w:cstheme="minorHAnsi"/>
          <w:sz w:val="22"/>
        </w:rPr>
        <w:tab/>
      </w:r>
      <w:r w:rsidRPr="00922A0A">
        <w:rPr>
          <w:rFonts w:asciiTheme="minorHAnsi" w:hAnsiTheme="minorHAnsi" w:cstheme="minorHAnsi"/>
          <w:sz w:val="22"/>
        </w:rPr>
        <w:t>(Headteacher)</w:t>
      </w:r>
    </w:p>
    <w:p w14:paraId="51334AFC" w14:textId="77777777" w:rsidR="00DC3FE4" w:rsidRPr="00922A0A" w:rsidRDefault="00DC3FE4" w:rsidP="004F051E">
      <w:pPr>
        <w:rPr>
          <w:rFonts w:asciiTheme="minorHAnsi" w:hAnsiTheme="minorHAnsi" w:cstheme="minorHAnsi"/>
          <w:sz w:val="22"/>
        </w:rPr>
      </w:pPr>
    </w:p>
    <w:p w14:paraId="37D07CEA" w14:textId="18859F19" w:rsidR="00DC3FE4" w:rsidRPr="00922A0A" w:rsidRDefault="00DC3FE4" w:rsidP="004F051E">
      <w:pPr>
        <w:rPr>
          <w:rFonts w:asciiTheme="minorHAnsi" w:hAnsiTheme="minorHAnsi" w:cstheme="minorHAnsi"/>
          <w:sz w:val="22"/>
        </w:rPr>
      </w:pPr>
      <w:r w:rsidRPr="00922A0A">
        <w:rPr>
          <w:rFonts w:asciiTheme="minorHAnsi" w:hAnsiTheme="minorHAnsi" w:cstheme="minorHAnsi"/>
          <w:sz w:val="22"/>
        </w:rPr>
        <w:t>Date</w:t>
      </w:r>
      <w:r w:rsidR="00F55D65">
        <w:rPr>
          <w:rFonts w:asciiTheme="minorHAnsi" w:hAnsiTheme="minorHAnsi" w:cstheme="minorHAnsi"/>
          <w:sz w:val="22"/>
        </w:rPr>
        <w:t>:</w:t>
      </w:r>
      <w:r w:rsidRPr="00922A0A">
        <w:rPr>
          <w:rFonts w:asciiTheme="minorHAnsi" w:hAnsiTheme="minorHAnsi" w:cstheme="minorHAnsi"/>
          <w:sz w:val="22"/>
        </w:rPr>
        <w:t xml:space="preserve"> </w:t>
      </w:r>
      <w:r w:rsidRPr="00922A0A">
        <w:rPr>
          <w:rFonts w:asciiTheme="minorHAnsi" w:hAnsiTheme="minorHAnsi" w:cstheme="minorHAnsi"/>
          <w:sz w:val="22"/>
        </w:rPr>
        <w:tab/>
      </w:r>
      <w:r w:rsidRPr="00922A0A">
        <w:rPr>
          <w:rFonts w:asciiTheme="minorHAnsi" w:hAnsiTheme="minorHAnsi" w:cstheme="minorHAnsi"/>
          <w:sz w:val="22"/>
        </w:rPr>
        <w:tab/>
      </w:r>
    </w:p>
    <w:p w14:paraId="5454EEE7" w14:textId="77777777" w:rsidR="00DC3FE4" w:rsidRPr="00922A0A" w:rsidRDefault="00DC3FE4" w:rsidP="004F051E">
      <w:pPr>
        <w:rPr>
          <w:rFonts w:asciiTheme="minorHAnsi" w:hAnsiTheme="minorHAnsi" w:cstheme="minorHAnsi"/>
          <w:sz w:val="22"/>
        </w:rPr>
      </w:pPr>
    </w:p>
    <w:p w14:paraId="595E0236" w14:textId="5E3B0041" w:rsidR="00DC3FE4" w:rsidRPr="00922A0A" w:rsidRDefault="00DC3FE4" w:rsidP="004F051E">
      <w:pPr>
        <w:rPr>
          <w:rFonts w:asciiTheme="minorHAnsi" w:hAnsiTheme="minorHAnsi" w:cstheme="minorHAnsi"/>
          <w:sz w:val="22"/>
        </w:rPr>
      </w:pPr>
    </w:p>
    <w:p w14:paraId="0687B9D9" w14:textId="77777777" w:rsidR="00DC3FE4" w:rsidRPr="00922A0A" w:rsidRDefault="00DC3FE4" w:rsidP="004F051E">
      <w:pPr>
        <w:rPr>
          <w:rFonts w:asciiTheme="minorHAnsi" w:hAnsiTheme="minorHAnsi" w:cstheme="minorHAnsi"/>
          <w:sz w:val="22"/>
        </w:rPr>
      </w:pPr>
      <w:r w:rsidRPr="00922A0A">
        <w:rPr>
          <w:rFonts w:asciiTheme="minorHAnsi" w:hAnsiTheme="minorHAnsi" w:cstheme="minorHAnsi"/>
          <w:sz w:val="22"/>
        </w:rPr>
        <w:t>Signed</w:t>
      </w:r>
      <w:r w:rsidR="00F55D65">
        <w:rPr>
          <w:rFonts w:asciiTheme="minorHAnsi" w:hAnsiTheme="minorHAnsi" w:cstheme="minorHAnsi"/>
          <w:sz w:val="22"/>
        </w:rPr>
        <w:t>:</w:t>
      </w:r>
      <w:r w:rsidRPr="00922A0A">
        <w:rPr>
          <w:rFonts w:asciiTheme="minorHAnsi" w:hAnsiTheme="minorHAnsi" w:cstheme="minorHAnsi"/>
          <w:sz w:val="22"/>
        </w:rPr>
        <w:t xml:space="preserve"> </w:t>
      </w:r>
      <w:r w:rsidRPr="00922A0A">
        <w:rPr>
          <w:rFonts w:asciiTheme="minorHAnsi" w:hAnsiTheme="minorHAnsi" w:cstheme="minorHAnsi"/>
          <w:sz w:val="22"/>
        </w:rPr>
        <w:tab/>
      </w:r>
      <w:r w:rsidRPr="00922A0A">
        <w:rPr>
          <w:rFonts w:asciiTheme="minorHAnsi" w:hAnsiTheme="minorHAnsi" w:cstheme="minorHAnsi"/>
          <w:sz w:val="22"/>
        </w:rPr>
        <w:tab/>
        <w:t xml:space="preserve">______________________________ </w:t>
      </w:r>
      <w:r w:rsidRPr="00922A0A">
        <w:rPr>
          <w:rFonts w:asciiTheme="minorHAnsi" w:hAnsiTheme="minorHAnsi" w:cstheme="minorHAnsi"/>
          <w:sz w:val="22"/>
        </w:rPr>
        <w:tab/>
      </w:r>
      <w:r w:rsidR="00C3750C" w:rsidRPr="00C3750C">
        <w:rPr>
          <w:rFonts w:asciiTheme="minorHAnsi" w:hAnsiTheme="minorHAnsi" w:cstheme="minorHAnsi"/>
          <w:sz w:val="22"/>
        </w:rPr>
        <w:t>Miss Sarah House</w:t>
      </w:r>
      <w:r w:rsidR="00C3750C">
        <w:rPr>
          <w:rFonts w:asciiTheme="minorHAnsi" w:hAnsiTheme="minorHAnsi" w:cstheme="minorHAnsi"/>
          <w:sz w:val="22"/>
        </w:rPr>
        <w:tab/>
      </w:r>
      <w:r w:rsidRPr="00922A0A">
        <w:rPr>
          <w:rFonts w:asciiTheme="minorHAnsi" w:hAnsiTheme="minorHAnsi" w:cstheme="minorHAnsi"/>
          <w:sz w:val="22"/>
        </w:rPr>
        <w:t>(</w:t>
      </w:r>
      <w:r w:rsidR="004E7F4B" w:rsidRPr="00922A0A">
        <w:rPr>
          <w:rFonts w:asciiTheme="minorHAnsi" w:hAnsiTheme="minorHAnsi" w:cstheme="minorHAnsi"/>
          <w:sz w:val="22"/>
        </w:rPr>
        <w:t>SEN</w:t>
      </w:r>
      <w:r w:rsidR="00C3750C">
        <w:rPr>
          <w:rFonts w:asciiTheme="minorHAnsi" w:hAnsiTheme="minorHAnsi" w:cstheme="minorHAnsi"/>
          <w:sz w:val="22"/>
        </w:rPr>
        <w:t>D</w:t>
      </w:r>
      <w:r w:rsidR="004E7F4B" w:rsidRPr="00922A0A">
        <w:rPr>
          <w:rFonts w:asciiTheme="minorHAnsi" w:hAnsiTheme="minorHAnsi" w:cstheme="minorHAnsi"/>
          <w:sz w:val="22"/>
        </w:rPr>
        <w:t>C</w:t>
      </w:r>
      <w:r w:rsidR="00C3750C">
        <w:rPr>
          <w:rFonts w:asciiTheme="minorHAnsi" w:hAnsiTheme="minorHAnsi" w:cstheme="minorHAnsi"/>
          <w:sz w:val="22"/>
        </w:rPr>
        <w:t>O</w:t>
      </w:r>
      <w:r w:rsidRPr="00922A0A">
        <w:rPr>
          <w:rFonts w:asciiTheme="minorHAnsi" w:hAnsiTheme="minorHAnsi" w:cstheme="minorHAnsi"/>
          <w:sz w:val="22"/>
        </w:rPr>
        <w:t>)</w:t>
      </w:r>
    </w:p>
    <w:p w14:paraId="1FF16059" w14:textId="77777777" w:rsidR="00DC3FE4" w:rsidRPr="00922A0A" w:rsidRDefault="00DC3FE4" w:rsidP="004F051E">
      <w:pPr>
        <w:rPr>
          <w:rFonts w:asciiTheme="minorHAnsi" w:hAnsiTheme="minorHAnsi" w:cstheme="minorHAnsi"/>
          <w:sz w:val="22"/>
        </w:rPr>
      </w:pPr>
    </w:p>
    <w:p w14:paraId="0A09F7C0" w14:textId="5935419F" w:rsidR="00DC3FE4" w:rsidRDefault="00DC3FE4" w:rsidP="004F051E">
      <w:pPr>
        <w:rPr>
          <w:rFonts w:asciiTheme="minorHAnsi" w:hAnsiTheme="minorHAnsi" w:cstheme="minorHAnsi"/>
          <w:sz w:val="22"/>
        </w:rPr>
      </w:pPr>
      <w:r w:rsidRPr="00922A0A">
        <w:rPr>
          <w:rFonts w:asciiTheme="minorHAnsi" w:hAnsiTheme="minorHAnsi" w:cstheme="minorHAnsi"/>
          <w:sz w:val="22"/>
        </w:rPr>
        <w:t>Date</w:t>
      </w:r>
      <w:r w:rsidR="00F55D65">
        <w:rPr>
          <w:rFonts w:asciiTheme="minorHAnsi" w:hAnsiTheme="minorHAnsi" w:cstheme="minorHAnsi"/>
          <w:sz w:val="22"/>
        </w:rPr>
        <w:t>:</w:t>
      </w:r>
      <w:r w:rsidRPr="00922A0A">
        <w:rPr>
          <w:rFonts w:asciiTheme="minorHAnsi" w:hAnsiTheme="minorHAnsi" w:cstheme="minorHAnsi"/>
          <w:sz w:val="22"/>
        </w:rPr>
        <w:t xml:space="preserve"> </w:t>
      </w:r>
      <w:r w:rsidRPr="00922A0A">
        <w:rPr>
          <w:rFonts w:asciiTheme="minorHAnsi" w:hAnsiTheme="minorHAnsi" w:cstheme="minorHAnsi"/>
          <w:sz w:val="22"/>
        </w:rPr>
        <w:tab/>
      </w:r>
      <w:r w:rsidRPr="00922A0A">
        <w:rPr>
          <w:rFonts w:asciiTheme="minorHAnsi" w:hAnsiTheme="minorHAnsi" w:cstheme="minorHAnsi"/>
          <w:sz w:val="22"/>
        </w:rPr>
        <w:tab/>
      </w:r>
    </w:p>
    <w:p w14:paraId="27B9CF75" w14:textId="77777777" w:rsidR="003748B0" w:rsidRDefault="003748B0" w:rsidP="004F051E">
      <w:pPr>
        <w:rPr>
          <w:rFonts w:asciiTheme="minorHAnsi" w:hAnsiTheme="minorHAnsi" w:cstheme="minorHAnsi"/>
          <w:sz w:val="22"/>
        </w:rPr>
      </w:pPr>
    </w:p>
    <w:p w14:paraId="241C6753" w14:textId="77777777" w:rsidR="00DA5289" w:rsidRDefault="00DA5289" w:rsidP="00DA5289">
      <w:pPr>
        <w:rPr>
          <w:rFonts w:asciiTheme="minorHAnsi" w:hAnsiTheme="minorHAnsi" w:cstheme="minorHAnsi"/>
          <w:sz w:val="22"/>
        </w:rPr>
      </w:pPr>
    </w:p>
    <w:p w14:paraId="7361F5AF" w14:textId="5B8B8761" w:rsidR="00DA5289" w:rsidRPr="00922A0A" w:rsidRDefault="00DA5289" w:rsidP="00DA5289">
      <w:pPr>
        <w:rPr>
          <w:rFonts w:asciiTheme="minorHAnsi" w:hAnsiTheme="minorHAnsi" w:cstheme="minorHAnsi"/>
          <w:sz w:val="22"/>
        </w:rPr>
      </w:pPr>
      <w:r w:rsidRPr="00922A0A">
        <w:rPr>
          <w:rFonts w:asciiTheme="minorHAnsi" w:hAnsiTheme="minorHAnsi" w:cstheme="minorHAnsi"/>
          <w:sz w:val="22"/>
        </w:rPr>
        <w:t>Signed</w:t>
      </w:r>
      <w:r>
        <w:rPr>
          <w:rFonts w:asciiTheme="minorHAnsi" w:hAnsiTheme="minorHAnsi" w:cstheme="minorHAnsi"/>
          <w:sz w:val="22"/>
        </w:rPr>
        <w:t>:</w:t>
      </w:r>
      <w:r w:rsidRPr="00922A0A">
        <w:rPr>
          <w:rFonts w:asciiTheme="minorHAnsi" w:hAnsiTheme="minorHAnsi" w:cstheme="minorHAnsi"/>
          <w:sz w:val="22"/>
        </w:rPr>
        <w:t xml:space="preserve"> </w:t>
      </w:r>
      <w:r w:rsidRPr="00922A0A">
        <w:rPr>
          <w:rFonts w:asciiTheme="minorHAnsi" w:hAnsiTheme="minorHAnsi" w:cstheme="minorHAnsi"/>
          <w:sz w:val="22"/>
        </w:rPr>
        <w:tab/>
      </w:r>
      <w:r w:rsidRPr="00922A0A">
        <w:rPr>
          <w:rFonts w:asciiTheme="minorHAnsi" w:hAnsiTheme="minorHAnsi" w:cstheme="minorHAnsi"/>
          <w:sz w:val="22"/>
        </w:rPr>
        <w:tab/>
        <w:t xml:space="preserve">______________________________ </w:t>
      </w:r>
      <w:r w:rsidRPr="00922A0A">
        <w:rPr>
          <w:rFonts w:asciiTheme="minorHAnsi" w:hAnsiTheme="minorHAnsi" w:cstheme="minorHAnsi"/>
          <w:sz w:val="22"/>
        </w:rPr>
        <w:tab/>
      </w:r>
      <w:r w:rsidRPr="00C3750C">
        <w:rPr>
          <w:rFonts w:asciiTheme="minorHAnsi" w:hAnsiTheme="minorHAnsi" w:cstheme="minorHAnsi"/>
          <w:sz w:val="22"/>
        </w:rPr>
        <w:t xml:space="preserve">Miss </w:t>
      </w:r>
      <w:r>
        <w:rPr>
          <w:rFonts w:asciiTheme="minorHAnsi" w:hAnsiTheme="minorHAnsi" w:cstheme="minorHAnsi"/>
          <w:sz w:val="22"/>
        </w:rPr>
        <w:t>Sophie McHale</w:t>
      </w:r>
      <w:r>
        <w:rPr>
          <w:rFonts w:asciiTheme="minorHAnsi" w:hAnsiTheme="minorHAnsi" w:cstheme="minorHAnsi"/>
          <w:sz w:val="22"/>
        </w:rPr>
        <w:tab/>
      </w:r>
      <w:r w:rsidRPr="00922A0A">
        <w:rPr>
          <w:rFonts w:asciiTheme="minorHAnsi" w:hAnsiTheme="minorHAnsi" w:cstheme="minorHAnsi"/>
          <w:sz w:val="22"/>
        </w:rPr>
        <w:t>(</w:t>
      </w:r>
      <w:r>
        <w:rPr>
          <w:rFonts w:asciiTheme="minorHAnsi" w:hAnsiTheme="minorHAnsi" w:cstheme="minorHAnsi"/>
          <w:sz w:val="22"/>
        </w:rPr>
        <w:t xml:space="preserve">Assistant </w:t>
      </w:r>
      <w:r w:rsidRPr="00922A0A">
        <w:rPr>
          <w:rFonts w:asciiTheme="minorHAnsi" w:hAnsiTheme="minorHAnsi" w:cstheme="minorHAnsi"/>
          <w:sz w:val="22"/>
        </w:rPr>
        <w:t>SEN</w:t>
      </w:r>
      <w:r>
        <w:rPr>
          <w:rFonts w:asciiTheme="minorHAnsi" w:hAnsiTheme="minorHAnsi" w:cstheme="minorHAnsi"/>
          <w:sz w:val="22"/>
        </w:rPr>
        <w:t>D</w:t>
      </w:r>
      <w:r w:rsidRPr="00922A0A">
        <w:rPr>
          <w:rFonts w:asciiTheme="minorHAnsi" w:hAnsiTheme="minorHAnsi" w:cstheme="minorHAnsi"/>
          <w:sz w:val="22"/>
        </w:rPr>
        <w:t>C</w:t>
      </w:r>
      <w:r>
        <w:rPr>
          <w:rFonts w:asciiTheme="minorHAnsi" w:hAnsiTheme="minorHAnsi" w:cstheme="minorHAnsi"/>
          <w:sz w:val="22"/>
        </w:rPr>
        <w:t>O</w:t>
      </w:r>
      <w:r w:rsidRPr="00922A0A">
        <w:rPr>
          <w:rFonts w:asciiTheme="minorHAnsi" w:hAnsiTheme="minorHAnsi" w:cstheme="minorHAnsi"/>
          <w:sz w:val="22"/>
        </w:rPr>
        <w:t>)</w:t>
      </w:r>
    </w:p>
    <w:p w14:paraId="101B3FA6" w14:textId="77777777" w:rsidR="00DA5289" w:rsidRPr="00922A0A" w:rsidRDefault="00DA5289" w:rsidP="00DA5289">
      <w:pPr>
        <w:rPr>
          <w:rFonts w:asciiTheme="minorHAnsi" w:hAnsiTheme="minorHAnsi" w:cstheme="minorHAnsi"/>
          <w:sz w:val="22"/>
        </w:rPr>
      </w:pPr>
    </w:p>
    <w:p w14:paraId="00658D90" w14:textId="77777777" w:rsidR="00DA5289" w:rsidRDefault="00DA5289" w:rsidP="00DA5289">
      <w:pPr>
        <w:rPr>
          <w:rFonts w:asciiTheme="minorHAnsi" w:hAnsiTheme="minorHAnsi" w:cstheme="minorHAnsi"/>
          <w:sz w:val="22"/>
        </w:rPr>
      </w:pPr>
      <w:r w:rsidRPr="00922A0A">
        <w:rPr>
          <w:rFonts w:asciiTheme="minorHAnsi" w:hAnsiTheme="minorHAnsi" w:cstheme="minorHAnsi"/>
          <w:sz w:val="22"/>
        </w:rPr>
        <w:t>Date</w:t>
      </w:r>
      <w:r>
        <w:rPr>
          <w:rFonts w:asciiTheme="minorHAnsi" w:hAnsiTheme="minorHAnsi" w:cstheme="minorHAnsi"/>
          <w:sz w:val="22"/>
        </w:rPr>
        <w:t>:</w:t>
      </w:r>
      <w:r w:rsidRPr="00922A0A">
        <w:rPr>
          <w:rFonts w:asciiTheme="minorHAnsi" w:hAnsiTheme="minorHAnsi" w:cstheme="minorHAnsi"/>
          <w:sz w:val="22"/>
        </w:rPr>
        <w:t xml:space="preserve"> </w:t>
      </w:r>
      <w:r w:rsidRPr="00922A0A">
        <w:rPr>
          <w:rFonts w:asciiTheme="minorHAnsi" w:hAnsiTheme="minorHAnsi" w:cstheme="minorHAnsi"/>
          <w:sz w:val="22"/>
        </w:rPr>
        <w:tab/>
      </w:r>
      <w:r w:rsidRPr="00922A0A">
        <w:rPr>
          <w:rFonts w:asciiTheme="minorHAnsi" w:hAnsiTheme="minorHAnsi" w:cstheme="minorHAnsi"/>
          <w:sz w:val="22"/>
        </w:rPr>
        <w:tab/>
      </w:r>
    </w:p>
    <w:p w14:paraId="52F48103" w14:textId="77777777" w:rsidR="00DA5289" w:rsidRDefault="00DA5289" w:rsidP="00DA5289">
      <w:pPr>
        <w:rPr>
          <w:rFonts w:asciiTheme="minorHAnsi" w:hAnsiTheme="minorHAnsi" w:cstheme="minorHAnsi"/>
          <w:sz w:val="22"/>
        </w:rPr>
      </w:pPr>
    </w:p>
    <w:p w14:paraId="3DB8BE1B" w14:textId="77777777" w:rsidR="00DA5289" w:rsidRDefault="00DA5289" w:rsidP="004F051E">
      <w:pPr>
        <w:rPr>
          <w:rFonts w:asciiTheme="minorHAnsi" w:hAnsiTheme="minorHAnsi" w:cstheme="minorHAnsi"/>
          <w:sz w:val="22"/>
        </w:rPr>
      </w:pPr>
    </w:p>
    <w:p w14:paraId="6955AD91" w14:textId="2202761D" w:rsidR="003748B0" w:rsidRPr="00922A0A" w:rsidRDefault="003748B0" w:rsidP="003748B0">
      <w:pPr>
        <w:rPr>
          <w:rFonts w:asciiTheme="minorHAnsi" w:hAnsiTheme="minorHAnsi" w:cstheme="minorHAnsi"/>
          <w:sz w:val="22"/>
        </w:rPr>
      </w:pPr>
      <w:r w:rsidRPr="00922A0A">
        <w:rPr>
          <w:rFonts w:asciiTheme="minorHAnsi" w:hAnsiTheme="minorHAnsi" w:cstheme="minorHAnsi"/>
          <w:sz w:val="22"/>
        </w:rPr>
        <w:t>Signed</w:t>
      </w:r>
      <w:r>
        <w:rPr>
          <w:rFonts w:asciiTheme="minorHAnsi" w:hAnsiTheme="minorHAnsi" w:cstheme="minorHAnsi"/>
          <w:sz w:val="22"/>
        </w:rPr>
        <w:t>:</w:t>
      </w:r>
      <w:r w:rsidRPr="00922A0A">
        <w:rPr>
          <w:rFonts w:asciiTheme="minorHAnsi" w:hAnsiTheme="minorHAnsi" w:cstheme="minorHAnsi"/>
          <w:sz w:val="22"/>
        </w:rPr>
        <w:t xml:space="preserve"> </w:t>
      </w:r>
      <w:r w:rsidRPr="00922A0A">
        <w:rPr>
          <w:rFonts w:asciiTheme="minorHAnsi" w:hAnsiTheme="minorHAnsi" w:cstheme="minorHAnsi"/>
          <w:sz w:val="22"/>
        </w:rPr>
        <w:tab/>
      </w:r>
      <w:r w:rsidRPr="00922A0A">
        <w:rPr>
          <w:rFonts w:asciiTheme="minorHAnsi" w:hAnsiTheme="minorHAnsi" w:cstheme="minorHAnsi"/>
          <w:sz w:val="22"/>
        </w:rPr>
        <w:tab/>
        <w:t xml:space="preserve">______________________________ </w:t>
      </w:r>
      <w:r w:rsidRPr="00922A0A">
        <w:rPr>
          <w:rFonts w:asciiTheme="minorHAnsi" w:hAnsiTheme="minorHAnsi" w:cstheme="minorHAnsi"/>
          <w:sz w:val="22"/>
        </w:rPr>
        <w:tab/>
      </w:r>
      <w:r>
        <w:rPr>
          <w:rFonts w:asciiTheme="minorHAnsi" w:hAnsiTheme="minorHAnsi" w:cstheme="minorHAnsi"/>
          <w:sz w:val="22"/>
        </w:rPr>
        <w:t>Mr Jake Bingham</w:t>
      </w:r>
      <w:r>
        <w:rPr>
          <w:rFonts w:asciiTheme="minorHAnsi" w:hAnsiTheme="minorHAnsi" w:cstheme="minorHAnsi"/>
          <w:sz w:val="22"/>
        </w:rPr>
        <w:tab/>
      </w:r>
      <w:r w:rsidRPr="00922A0A">
        <w:rPr>
          <w:rFonts w:asciiTheme="minorHAnsi" w:hAnsiTheme="minorHAnsi" w:cstheme="minorHAnsi"/>
          <w:sz w:val="22"/>
        </w:rPr>
        <w:t>(</w:t>
      </w:r>
      <w:r>
        <w:rPr>
          <w:rFonts w:asciiTheme="minorHAnsi" w:hAnsiTheme="minorHAnsi" w:cstheme="minorHAnsi"/>
          <w:sz w:val="22"/>
        </w:rPr>
        <w:t>Inclusion</w:t>
      </w:r>
      <w:r w:rsidR="003D09A0">
        <w:rPr>
          <w:rFonts w:asciiTheme="minorHAnsi" w:hAnsiTheme="minorHAnsi" w:cstheme="minorHAnsi"/>
          <w:sz w:val="22"/>
        </w:rPr>
        <w:t xml:space="preserve"> Team</w:t>
      </w:r>
      <w:r w:rsidRPr="00922A0A">
        <w:rPr>
          <w:rFonts w:asciiTheme="minorHAnsi" w:hAnsiTheme="minorHAnsi" w:cstheme="minorHAnsi"/>
          <w:sz w:val="22"/>
        </w:rPr>
        <w:t>)</w:t>
      </w:r>
    </w:p>
    <w:p w14:paraId="16F08545" w14:textId="77777777" w:rsidR="003748B0" w:rsidRPr="00922A0A" w:rsidRDefault="003748B0" w:rsidP="003748B0">
      <w:pPr>
        <w:rPr>
          <w:rFonts w:asciiTheme="minorHAnsi" w:hAnsiTheme="minorHAnsi" w:cstheme="minorHAnsi"/>
          <w:sz w:val="22"/>
        </w:rPr>
      </w:pPr>
    </w:p>
    <w:p w14:paraId="5F01E4E3" w14:textId="77777777" w:rsidR="00167AA6" w:rsidRDefault="003748B0" w:rsidP="003748B0">
      <w:pPr>
        <w:rPr>
          <w:rFonts w:asciiTheme="minorHAnsi" w:hAnsiTheme="minorHAnsi" w:cstheme="minorHAnsi"/>
          <w:sz w:val="22"/>
        </w:rPr>
      </w:pPr>
      <w:r w:rsidRPr="00922A0A">
        <w:rPr>
          <w:rFonts w:asciiTheme="minorHAnsi" w:hAnsiTheme="minorHAnsi" w:cstheme="minorHAnsi"/>
          <w:sz w:val="22"/>
        </w:rPr>
        <w:t>Date</w:t>
      </w:r>
      <w:r>
        <w:rPr>
          <w:rFonts w:asciiTheme="minorHAnsi" w:hAnsiTheme="minorHAnsi" w:cstheme="minorHAnsi"/>
          <w:sz w:val="22"/>
        </w:rPr>
        <w:t>:</w:t>
      </w:r>
      <w:r w:rsidRPr="00922A0A">
        <w:rPr>
          <w:rFonts w:asciiTheme="minorHAnsi" w:hAnsiTheme="minorHAnsi" w:cstheme="minorHAnsi"/>
          <w:sz w:val="22"/>
        </w:rPr>
        <w:t xml:space="preserve"> </w:t>
      </w:r>
    </w:p>
    <w:p w14:paraId="0EC2B3E2" w14:textId="77777777" w:rsidR="00167AA6" w:rsidRDefault="00167AA6" w:rsidP="003748B0">
      <w:pPr>
        <w:rPr>
          <w:rFonts w:asciiTheme="minorHAnsi" w:hAnsiTheme="minorHAnsi" w:cstheme="minorHAnsi"/>
          <w:sz w:val="22"/>
        </w:rPr>
      </w:pPr>
    </w:p>
    <w:p w14:paraId="00FB9804" w14:textId="77777777" w:rsidR="00167AA6" w:rsidRDefault="00167AA6" w:rsidP="00167AA6">
      <w:pPr>
        <w:rPr>
          <w:rFonts w:asciiTheme="minorHAnsi" w:hAnsiTheme="minorHAnsi" w:cstheme="minorHAnsi"/>
          <w:sz w:val="22"/>
        </w:rPr>
      </w:pPr>
    </w:p>
    <w:p w14:paraId="74634EC2" w14:textId="5B59534F" w:rsidR="00167AA6" w:rsidRPr="00922A0A" w:rsidRDefault="00167AA6" w:rsidP="00167AA6">
      <w:pPr>
        <w:rPr>
          <w:rFonts w:asciiTheme="minorHAnsi" w:hAnsiTheme="minorHAnsi" w:cstheme="minorHAnsi"/>
          <w:sz w:val="22"/>
        </w:rPr>
      </w:pPr>
      <w:r w:rsidRPr="00922A0A">
        <w:rPr>
          <w:rFonts w:asciiTheme="minorHAnsi" w:hAnsiTheme="minorHAnsi" w:cstheme="minorHAnsi"/>
          <w:sz w:val="22"/>
        </w:rPr>
        <w:t>Signed</w:t>
      </w:r>
      <w:r>
        <w:rPr>
          <w:rFonts w:asciiTheme="minorHAnsi" w:hAnsiTheme="minorHAnsi" w:cstheme="minorHAnsi"/>
          <w:sz w:val="22"/>
        </w:rPr>
        <w:t>:</w:t>
      </w:r>
      <w:r w:rsidRPr="00922A0A">
        <w:rPr>
          <w:rFonts w:asciiTheme="minorHAnsi" w:hAnsiTheme="minorHAnsi" w:cstheme="minorHAnsi"/>
          <w:sz w:val="22"/>
        </w:rPr>
        <w:t xml:space="preserve"> </w:t>
      </w:r>
      <w:r w:rsidRPr="00922A0A">
        <w:rPr>
          <w:rFonts w:asciiTheme="minorHAnsi" w:hAnsiTheme="minorHAnsi" w:cstheme="minorHAnsi"/>
          <w:sz w:val="22"/>
        </w:rPr>
        <w:tab/>
      </w:r>
      <w:r w:rsidRPr="00922A0A">
        <w:rPr>
          <w:rFonts w:asciiTheme="minorHAnsi" w:hAnsiTheme="minorHAnsi" w:cstheme="minorHAnsi"/>
          <w:sz w:val="22"/>
        </w:rPr>
        <w:tab/>
        <w:t xml:space="preserve">______________________________ </w:t>
      </w:r>
      <w:r w:rsidRPr="00922A0A">
        <w:rPr>
          <w:rFonts w:asciiTheme="minorHAnsi" w:hAnsiTheme="minorHAnsi" w:cstheme="minorHAnsi"/>
          <w:sz w:val="22"/>
        </w:rPr>
        <w:tab/>
      </w:r>
      <w:r>
        <w:rPr>
          <w:rFonts w:asciiTheme="minorHAnsi" w:hAnsiTheme="minorHAnsi" w:cstheme="minorHAnsi"/>
          <w:sz w:val="22"/>
        </w:rPr>
        <w:t>Mrs Linda Hibbert</w:t>
      </w:r>
      <w:r>
        <w:rPr>
          <w:rFonts w:asciiTheme="minorHAnsi" w:hAnsiTheme="minorHAnsi" w:cstheme="minorHAnsi"/>
          <w:sz w:val="22"/>
        </w:rPr>
        <w:tab/>
      </w:r>
      <w:r w:rsidRPr="00922A0A">
        <w:rPr>
          <w:rFonts w:asciiTheme="minorHAnsi" w:hAnsiTheme="minorHAnsi" w:cstheme="minorHAnsi"/>
          <w:sz w:val="22"/>
        </w:rPr>
        <w:t>(</w:t>
      </w:r>
      <w:r>
        <w:rPr>
          <w:rFonts w:asciiTheme="minorHAnsi" w:hAnsiTheme="minorHAnsi" w:cstheme="minorHAnsi"/>
          <w:sz w:val="22"/>
        </w:rPr>
        <w:t>Inclusion Team</w:t>
      </w:r>
      <w:r w:rsidRPr="00922A0A">
        <w:rPr>
          <w:rFonts w:asciiTheme="minorHAnsi" w:hAnsiTheme="minorHAnsi" w:cstheme="minorHAnsi"/>
          <w:sz w:val="22"/>
        </w:rPr>
        <w:t>)</w:t>
      </w:r>
    </w:p>
    <w:p w14:paraId="20D15ECA" w14:textId="77777777" w:rsidR="00167AA6" w:rsidRPr="00922A0A" w:rsidRDefault="00167AA6" w:rsidP="00167AA6">
      <w:pPr>
        <w:rPr>
          <w:rFonts w:asciiTheme="minorHAnsi" w:hAnsiTheme="minorHAnsi" w:cstheme="minorHAnsi"/>
          <w:sz w:val="22"/>
        </w:rPr>
      </w:pPr>
    </w:p>
    <w:p w14:paraId="043C0A3E" w14:textId="0E43FDD0" w:rsidR="00C3750C" w:rsidRPr="00922A0A" w:rsidRDefault="00167AA6" w:rsidP="00444EE3">
      <w:pPr>
        <w:rPr>
          <w:rFonts w:asciiTheme="minorHAnsi" w:hAnsiTheme="minorHAnsi" w:cstheme="minorHAnsi"/>
          <w:sz w:val="22"/>
        </w:rPr>
      </w:pPr>
      <w:r w:rsidRPr="00922A0A">
        <w:rPr>
          <w:rFonts w:asciiTheme="minorHAnsi" w:hAnsiTheme="minorHAnsi" w:cstheme="minorHAnsi"/>
          <w:sz w:val="22"/>
        </w:rPr>
        <w:t>Date</w:t>
      </w:r>
      <w:r>
        <w:rPr>
          <w:rFonts w:asciiTheme="minorHAnsi" w:hAnsiTheme="minorHAnsi" w:cstheme="minorHAnsi"/>
          <w:sz w:val="22"/>
        </w:rPr>
        <w:t>:</w:t>
      </w:r>
    </w:p>
    <w:p w14:paraId="0E61AA31" w14:textId="3E679EFA" w:rsidR="00C3750C" w:rsidRPr="00922A0A" w:rsidRDefault="00C3750C" w:rsidP="004F051E">
      <w:pPr>
        <w:rPr>
          <w:rFonts w:asciiTheme="minorHAnsi" w:hAnsiTheme="minorHAnsi" w:cstheme="minorHAnsi"/>
          <w:sz w:val="22"/>
        </w:rPr>
      </w:pPr>
    </w:p>
    <w:p w14:paraId="7570D5A6" w14:textId="77777777" w:rsidR="00167AA6" w:rsidRDefault="00167AA6" w:rsidP="004F051E">
      <w:pPr>
        <w:rPr>
          <w:rFonts w:asciiTheme="minorHAnsi" w:hAnsiTheme="minorHAnsi" w:cstheme="minorHAnsi"/>
          <w:sz w:val="22"/>
        </w:rPr>
      </w:pPr>
    </w:p>
    <w:p w14:paraId="29036E01" w14:textId="266B177D" w:rsidR="00DC3FE4" w:rsidRPr="00922A0A" w:rsidRDefault="00DC3FE4" w:rsidP="004F051E">
      <w:pPr>
        <w:rPr>
          <w:rFonts w:asciiTheme="minorHAnsi" w:hAnsiTheme="minorHAnsi" w:cstheme="minorHAnsi"/>
          <w:sz w:val="22"/>
        </w:rPr>
      </w:pPr>
      <w:r w:rsidRPr="00922A0A">
        <w:rPr>
          <w:rFonts w:asciiTheme="minorHAnsi" w:hAnsiTheme="minorHAnsi" w:cstheme="minorHAnsi"/>
          <w:sz w:val="22"/>
        </w:rPr>
        <w:t>Signed</w:t>
      </w:r>
      <w:r w:rsidR="00F55D65">
        <w:rPr>
          <w:rFonts w:asciiTheme="minorHAnsi" w:hAnsiTheme="minorHAnsi" w:cstheme="minorHAnsi"/>
          <w:sz w:val="22"/>
        </w:rPr>
        <w:t>:</w:t>
      </w:r>
      <w:r w:rsidRPr="00922A0A">
        <w:rPr>
          <w:rFonts w:asciiTheme="minorHAnsi" w:hAnsiTheme="minorHAnsi" w:cstheme="minorHAnsi"/>
          <w:sz w:val="22"/>
        </w:rPr>
        <w:t xml:space="preserve"> </w:t>
      </w:r>
      <w:r w:rsidRPr="00922A0A">
        <w:rPr>
          <w:rFonts w:asciiTheme="minorHAnsi" w:hAnsiTheme="minorHAnsi" w:cstheme="minorHAnsi"/>
          <w:sz w:val="22"/>
        </w:rPr>
        <w:tab/>
      </w:r>
      <w:r w:rsidRPr="00922A0A">
        <w:rPr>
          <w:rFonts w:asciiTheme="minorHAnsi" w:hAnsiTheme="minorHAnsi" w:cstheme="minorHAnsi"/>
          <w:sz w:val="22"/>
        </w:rPr>
        <w:tab/>
        <w:t xml:space="preserve">______________________________ </w:t>
      </w:r>
      <w:r w:rsidRPr="00922A0A">
        <w:rPr>
          <w:rFonts w:asciiTheme="minorHAnsi" w:hAnsiTheme="minorHAnsi" w:cstheme="minorHAnsi"/>
          <w:sz w:val="22"/>
        </w:rPr>
        <w:tab/>
      </w:r>
      <w:r w:rsidR="00C3750C">
        <w:rPr>
          <w:rFonts w:asciiTheme="minorHAnsi" w:hAnsiTheme="minorHAnsi" w:cstheme="minorHAnsi"/>
          <w:sz w:val="22"/>
        </w:rPr>
        <w:t>Louise Williams</w:t>
      </w:r>
      <w:r w:rsidRPr="00922A0A">
        <w:rPr>
          <w:rFonts w:asciiTheme="minorHAnsi" w:hAnsiTheme="minorHAnsi" w:cstheme="minorHAnsi"/>
          <w:color w:val="FF0000"/>
          <w:sz w:val="22"/>
        </w:rPr>
        <w:t xml:space="preserve"> </w:t>
      </w:r>
      <w:r w:rsidR="00A8626A" w:rsidRPr="00922A0A">
        <w:rPr>
          <w:rFonts w:asciiTheme="minorHAnsi" w:hAnsiTheme="minorHAnsi" w:cstheme="minorHAnsi"/>
          <w:color w:val="FF0000"/>
          <w:sz w:val="22"/>
        </w:rPr>
        <w:tab/>
      </w:r>
      <w:r w:rsidR="00A8626A" w:rsidRPr="00922A0A">
        <w:rPr>
          <w:rFonts w:asciiTheme="minorHAnsi" w:hAnsiTheme="minorHAnsi" w:cstheme="minorHAnsi"/>
          <w:sz w:val="22"/>
        </w:rPr>
        <w:tab/>
      </w:r>
      <w:r w:rsidRPr="00922A0A">
        <w:rPr>
          <w:rFonts w:asciiTheme="minorHAnsi" w:hAnsiTheme="minorHAnsi" w:cstheme="minorHAnsi"/>
          <w:sz w:val="22"/>
        </w:rPr>
        <w:t>(SEN</w:t>
      </w:r>
      <w:r w:rsidR="00C3750C">
        <w:rPr>
          <w:rFonts w:asciiTheme="minorHAnsi" w:hAnsiTheme="minorHAnsi" w:cstheme="minorHAnsi"/>
          <w:sz w:val="22"/>
        </w:rPr>
        <w:t>D</w:t>
      </w:r>
      <w:r w:rsidRPr="00922A0A">
        <w:rPr>
          <w:rFonts w:asciiTheme="minorHAnsi" w:hAnsiTheme="minorHAnsi" w:cstheme="minorHAnsi"/>
          <w:sz w:val="22"/>
        </w:rPr>
        <w:t xml:space="preserve"> Governor)</w:t>
      </w:r>
    </w:p>
    <w:p w14:paraId="039FF72E" w14:textId="77777777" w:rsidR="00DC3FE4" w:rsidRPr="00922A0A" w:rsidRDefault="00DC3FE4" w:rsidP="004F051E">
      <w:pPr>
        <w:rPr>
          <w:rFonts w:asciiTheme="minorHAnsi" w:hAnsiTheme="minorHAnsi" w:cstheme="minorHAnsi"/>
          <w:sz w:val="22"/>
        </w:rPr>
      </w:pPr>
    </w:p>
    <w:p w14:paraId="2ADA58E2" w14:textId="361917A3" w:rsidR="002B2B46" w:rsidRPr="00922A0A" w:rsidRDefault="00DC3FE4" w:rsidP="004F051E">
      <w:pPr>
        <w:rPr>
          <w:rFonts w:asciiTheme="minorHAnsi" w:hAnsiTheme="minorHAnsi" w:cstheme="minorHAnsi"/>
          <w:sz w:val="22"/>
        </w:rPr>
      </w:pPr>
      <w:r w:rsidRPr="00922A0A">
        <w:rPr>
          <w:rFonts w:asciiTheme="minorHAnsi" w:hAnsiTheme="minorHAnsi" w:cstheme="minorHAnsi"/>
          <w:sz w:val="22"/>
        </w:rPr>
        <w:t>Date</w:t>
      </w:r>
      <w:r w:rsidR="00F55D65">
        <w:rPr>
          <w:rFonts w:asciiTheme="minorHAnsi" w:hAnsiTheme="minorHAnsi" w:cstheme="minorHAnsi"/>
          <w:sz w:val="22"/>
        </w:rPr>
        <w:t>:</w:t>
      </w:r>
      <w:r w:rsidRPr="00922A0A">
        <w:rPr>
          <w:rFonts w:asciiTheme="minorHAnsi" w:hAnsiTheme="minorHAnsi" w:cstheme="minorHAnsi"/>
          <w:sz w:val="22"/>
        </w:rPr>
        <w:tab/>
      </w:r>
      <w:r w:rsidRPr="00922A0A">
        <w:rPr>
          <w:rFonts w:asciiTheme="minorHAnsi" w:hAnsiTheme="minorHAnsi" w:cstheme="minorHAnsi"/>
          <w:sz w:val="22"/>
        </w:rPr>
        <w:tab/>
      </w:r>
    </w:p>
    <w:p w14:paraId="1590A049" w14:textId="77777777" w:rsidR="00C13976" w:rsidRPr="00922A0A" w:rsidRDefault="00C13976" w:rsidP="004F051E">
      <w:pPr>
        <w:rPr>
          <w:rFonts w:asciiTheme="minorHAnsi" w:hAnsiTheme="minorHAnsi" w:cstheme="minorHAnsi"/>
          <w:sz w:val="22"/>
        </w:rPr>
      </w:pPr>
    </w:p>
    <w:p w14:paraId="6861BD40" w14:textId="77777777" w:rsidR="00C3750C" w:rsidRDefault="00C3750C" w:rsidP="004F051E">
      <w:pPr>
        <w:rPr>
          <w:rFonts w:asciiTheme="minorHAnsi" w:hAnsiTheme="minorHAnsi" w:cstheme="minorHAnsi"/>
          <w:sz w:val="22"/>
        </w:rPr>
      </w:pPr>
    </w:p>
    <w:p w14:paraId="08A62AF4" w14:textId="142BAB30" w:rsidR="002B2B46" w:rsidRPr="00C3750C" w:rsidRDefault="002B2B46" w:rsidP="004F051E">
      <w:pPr>
        <w:rPr>
          <w:rFonts w:asciiTheme="minorHAnsi" w:hAnsiTheme="minorHAnsi" w:cstheme="minorHAnsi"/>
          <w:b/>
          <w:sz w:val="22"/>
        </w:rPr>
      </w:pPr>
      <w:r w:rsidRPr="00C3750C">
        <w:rPr>
          <w:rFonts w:asciiTheme="minorHAnsi" w:hAnsiTheme="minorHAnsi" w:cstheme="minorHAnsi"/>
          <w:b/>
          <w:sz w:val="22"/>
        </w:rPr>
        <w:t>This policy will be reviewed annually</w:t>
      </w:r>
      <w:r w:rsidR="00FF39BC" w:rsidRPr="00C3750C">
        <w:rPr>
          <w:rFonts w:asciiTheme="minorHAnsi" w:hAnsiTheme="minorHAnsi" w:cstheme="minorHAnsi"/>
          <w:b/>
          <w:sz w:val="22"/>
        </w:rPr>
        <w:t>.</w:t>
      </w:r>
    </w:p>
    <w:sectPr w:rsidR="002B2B46" w:rsidRPr="00C3750C" w:rsidSect="00AF546C">
      <w:footerReference w:type="default" r:id="rId25"/>
      <w:pgSz w:w="11906" w:h="16838"/>
      <w:pgMar w:top="1134" w:right="1440" w:bottom="851" w:left="1440" w:header="708" w:footer="2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6C153D" w14:textId="77777777" w:rsidR="00D56C1C" w:rsidRDefault="00D56C1C" w:rsidP="000D3D5F">
      <w:pPr>
        <w:spacing w:after="0" w:line="240" w:lineRule="auto"/>
      </w:pPr>
      <w:r>
        <w:separator/>
      </w:r>
    </w:p>
  </w:endnote>
  <w:endnote w:type="continuationSeparator" w:id="0">
    <w:p w14:paraId="455B545B" w14:textId="77777777" w:rsidR="00D56C1C" w:rsidRDefault="00D56C1C" w:rsidP="000D3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77559" w14:textId="77777777" w:rsidR="00593071" w:rsidRDefault="00593071" w:rsidP="000D3D5F">
    <w:pPr>
      <w:pStyle w:val="Footer"/>
      <w:ind w:left="-567"/>
      <w:jc w:val="right"/>
    </w:pPr>
    <w:r>
      <w:tab/>
    </w:r>
    <w:r>
      <w:tab/>
    </w:r>
    <w:r>
      <w:tab/>
    </w:r>
    <w:r w:rsidRPr="000D3D5F">
      <w:rPr>
        <w:sz w:val="20"/>
        <w:szCs w:val="20"/>
      </w:rPr>
      <w:fldChar w:fldCharType="begin"/>
    </w:r>
    <w:r w:rsidRPr="000D3D5F">
      <w:rPr>
        <w:sz w:val="20"/>
        <w:szCs w:val="20"/>
      </w:rPr>
      <w:instrText xml:space="preserve"> PAGE   \* MERGEFORMAT </w:instrText>
    </w:r>
    <w:r w:rsidRPr="000D3D5F">
      <w:rPr>
        <w:sz w:val="20"/>
        <w:szCs w:val="20"/>
      </w:rPr>
      <w:fldChar w:fldCharType="separate"/>
    </w:r>
    <w:r>
      <w:rPr>
        <w:noProof/>
        <w:sz w:val="20"/>
        <w:szCs w:val="20"/>
      </w:rPr>
      <w:t>11</w:t>
    </w:r>
    <w:r w:rsidRPr="000D3D5F">
      <w:rPr>
        <w:sz w:val="20"/>
        <w:szCs w:val="20"/>
      </w:rPr>
      <w:fldChar w:fldCharType="end"/>
    </w:r>
  </w:p>
  <w:p w14:paraId="795DC58C" w14:textId="77777777" w:rsidR="00593071" w:rsidRPr="000D3D5F" w:rsidRDefault="00593071" w:rsidP="000D3D5F">
    <w:pPr>
      <w:pStyle w:val="Footer"/>
      <w:ind w:left="-426"/>
      <w:rPr>
        <w:rFonts w:ascii="Cambria" w:hAnsi="Cambri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4CD765" w14:textId="77777777" w:rsidR="00D56C1C" w:rsidRDefault="00D56C1C" w:rsidP="000D3D5F">
      <w:pPr>
        <w:spacing w:after="0" w:line="240" w:lineRule="auto"/>
      </w:pPr>
      <w:r>
        <w:separator/>
      </w:r>
    </w:p>
  </w:footnote>
  <w:footnote w:type="continuationSeparator" w:id="0">
    <w:p w14:paraId="507B85CD" w14:textId="77777777" w:rsidR="00D56C1C" w:rsidRDefault="00D56C1C" w:rsidP="000D3D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B492A"/>
    <w:multiLevelType w:val="hybridMultilevel"/>
    <w:tmpl w:val="4A424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BA68D2"/>
    <w:multiLevelType w:val="hybridMultilevel"/>
    <w:tmpl w:val="3A22AD40"/>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86B3A"/>
    <w:multiLevelType w:val="hybridMultilevel"/>
    <w:tmpl w:val="9B325EA8"/>
    <w:lvl w:ilvl="0" w:tplc="566E3A7A">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8D1904"/>
    <w:multiLevelType w:val="hybridMultilevel"/>
    <w:tmpl w:val="A97EB666"/>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C2207"/>
    <w:multiLevelType w:val="hybridMultilevel"/>
    <w:tmpl w:val="1B40B87C"/>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01078"/>
    <w:multiLevelType w:val="hybridMultilevel"/>
    <w:tmpl w:val="1FCAF04C"/>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DF33E3"/>
    <w:multiLevelType w:val="hybridMultilevel"/>
    <w:tmpl w:val="F0F0E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BB1928"/>
    <w:multiLevelType w:val="hybridMultilevel"/>
    <w:tmpl w:val="8938ACF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460312"/>
    <w:multiLevelType w:val="hybridMultilevel"/>
    <w:tmpl w:val="DEE0BE98"/>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5035A"/>
    <w:multiLevelType w:val="hybridMultilevel"/>
    <w:tmpl w:val="7DB878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E068AD"/>
    <w:multiLevelType w:val="hybridMultilevel"/>
    <w:tmpl w:val="FA9A8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B70364"/>
    <w:multiLevelType w:val="hybridMultilevel"/>
    <w:tmpl w:val="821854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9857062"/>
    <w:multiLevelType w:val="hybridMultilevel"/>
    <w:tmpl w:val="570618C0"/>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E00B16"/>
    <w:multiLevelType w:val="hybridMultilevel"/>
    <w:tmpl w:val="010A52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6A43A56"/>
    <w:multiLevelType w:val="hybridMultilevel"/>
    <w:tmpl w:val="6094ABBA"/>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0C5AAE"/>
    <w:multiLevelType w:val="hybridMultilevel"/>
    <w:tmpl w:val="1E481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063A66"/>
    <w:multiLevelType w:val="hybridMultilevel"/>
    <w:tmpl w:val="50CE51D6"/>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8B17B7"/>
    <w:multiLevelType w:val="hybridMultilevel"/>
    <w:tmpl w:val="D410EFE0"/>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AC52FF"/>
    <w:multiLevelType w:val="hybridMultilevel"/>
    <w:tmpl w:val="7ABCE1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8561246"/>
    <w:multiLevelType w:val="hybridMultilevel"/>
    <w:tmpl w:val="8422901C"/>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195B28"/>
    <w:multiLevelType w:val="hybridMultilevel"/>
    <w:tmpl w:val="CED092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D705FCC"/>
    <w:multiLevelType w:val="hybridMultilevel"/>
    <w:tmpl w:val="CE2E66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18E42F0"/>
    <w:multiLevelType w:val="hybridMultilevel"/>
    <w:tmpl w:val="8800D0AE"/>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7B0A29"/>
    <w:multiLevelType w:val="hybridMultilevel"/>
    <w:tmpl w:val="F4889C16"/>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8A1554"/>
    <w:multiLevelType w:val="hybridMultilevel"/>
    <w:tmpl w:val="DFA66C72"/>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697C43"/>
    <w:multiLevelType w:val="hybridMultilevel"/>
    <w:tmpl w:val="DA987CD4"/>
    <w:lvl w:ilvl="0" w:tplc="566E3A7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6305298">
    <w:abstractNumId w:val="9"/>
  </w:num>
  <w:num w:numId="2" w16cid:durableId="1244141405">
    <w:abstractNumId w:val="5"/>
  </w:num>
  <w:num w:numId="3" w16cid:durableId="342248116">
    <w:abstractNumId w:val="1"/>
  </w:num>
  <w:num w:numId="4" w16cid:durableId="1567258930">
    <w:abstractNumId w:val="19"/>
  </w:num>
  <w:num w:numId="5" w16cid:durableId="1030569444">
    <w:abstractNumId w:val="4"/>
  </w:num>
  <w:num w:numId="6" w16cid:durableId="1273439459">
    <w:abstractNumId w:val="14"/>
  </w:num>
  <w:num w:numId="7" w16cid:durableId="1540897049">
    <w:abstractNumId w:val="17"/>
  </w:num>
  <w:num w:numId="8" w16cid:durableId="2038697821">
    <w:abstractNumId w:val="16"/>
  </w:num>
  <w:num w:numId="9" w16cid:durableId="680545814">
    <w:abstractNumId w:val="6"/>
  </w:num>
  <w:num w:numId="10" w16cid:durableId="2040621509">
    <w:abstractNumId w:val="2"/>
  </w:num>
  <w:num w:numId="11" w16cid:durableId="1152718586">
    <w:abstractNumId w:val="24"/>
  </w:num>
  <w:num w:numId="12" w16cid:durableId="1146122514">
    <w:abstractNumId w:val="22"/>
  </w:num>
  <w:num w:numId="13" w16cid:durableId="495539938">
    <w:abstractNumId w:val="12"/>
  </w:num>
  <w:num w:numId="14" w16cid:durableId="43986977">
    <w:abstractNumId w:val="7"/>
  </w:num>
  <w:num w:numId="15" w16cid:durableId="1388839958">
    <w:abstractNumId w:val="23"/>
  </w:num>
  <w:num w:numId="16" w16cid:durableId="1587961798">
    <w:abstractNumId w:val="3"/>
  </w:num>
  <w:num w:numId="17" w16cid:durableId="2116056177">
    <w:abstractNumId w:val="8"/>
  </w:num>
  <w:num w:numId="18" w16cid:durableId="2035569818">
    <w:abstractNumId w:val="25"/>
  </w:num>
  <w:num w:numId="19" w16cid:durableId="774208359">
    <w:abstractNumId w:val="21"/>
  </w:num>
  <w:num w:numId="20" w16cid:durableId="541984962">
    <w:abstractNumId w:val="18"/>
  </w:num>
  <w:num w:numId="21" w16cid:durableId="163515536">
    <w:abstractNumId w:val="15"/>
  </w:num>
  <w:num w:numId="22" w16cid:durableId="962887071">
    <w:abstractNumId w:val="20"/>
  </w:num>
  <w:num w:numId="23" w16cid:durableId="426537187">
    <w:abstractNumId w:val="11"/>
  </w:num>
  <w:num w:numId="24" w16cid:durableId="1582064636">
    <w:abstractNumId w:val="13"/>
  </w:num>
  <w:num w:numId="25" w16cid:durableId="1686319743">
    <w:abstractNumId w:val="10"/>
  </w:num>
  <w:num w:numId="26" w16cid:durableId="59994709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410"/>
    <w:rsid w:val="000022AF"/>
    <w:rsid w:val="00005ACE"/>
    <w:rsid w:val="00010762"/>
    <w:rsid w:val="00026F04"/>
    <w:rsid w:val="00033B07"/>
    <w:rsid w:val="0003543D"/>
    <w:rsid w:val="000426D6"/>
    <w:rsid w:val="0004316A"/>
    <w:rsid w:val="00047C41"/>
    <w:rsid w:val="00050159"/>
    <w:rsid w:val="000502E8"/>
    <w:rsid w:val="0005448A"/>
    <w:rsid w:val="000603B8"/>
    <w:rsid w:val="00062658"/>
    <w:rsid w:val="0006402F"/>
    <w:rsid w:val="00076F76"/>
    <w:rsid w:val="000870B7"/>
    <w:rsid w:val="00095D4B"/>
    <w:rsid w:val="000A2A81"/>
    <w:rsid w:val="000A4A55"/>
    <w:rsid w:val="000A73AC"/>
    <w:rsid w:val="000B0C1C"/>
    <w:rsid w:val="000B5948"/>
    <w:rsid w:val="000C15D1"/>
    <w:rsid w:val="000C2661"/>
    <w:rsid w:val="000C3C5E"/>
    <w:rsid w:val="000C4773"/>
    <w:rsid w:val="000D3D5F"/>
    <w:rsid w:val="000D542B"/>
    <w:rsid w:val="000D59B9"/>
    <w:rsid w:val="000D724C"/>
    <w:rsid w:val="000E4A0D"/>
    <w:rsid w:val="000F0613"/>
    <w:rsid w:val="000F4147"/>
    <w:rsid w:val="000F4801"/>
    <w:rsid w:val="000F4E66"/>
    <w:rsid w:val="001057FD"/>
    <w:rsid w:val="0010648A"/>
    <w:rsid w:val="0010749C"/>
    <w:rsid w:val="00121715"/>
    <w:rsid w:val="001234B8"/>
    <w:rsid w:val="001239ED"/>
    <w:rsid w:val="00124384"/>
    <w:rsid w:val="00130C17"/>
    <w:rsid w:val="001353FF"/>
    <w:rsid w:val="00136AFE"/>
    <w:rsid w:val="00146A82"/>
    <w:rsid w:val="00154AB0"/>
    <w:rsid w:val="00154BCE"/>
    <w:rsid w:val="001562FF"/>
    <w:rsid w:val="00157616"/>
    <w:rsid w:val="00165064"/>
    <w:rsid w:val="00167AA6"/>
    <w:rsid w:val="00175D48"/>
    <w:rsid w:val="00177FF3"/>
    <w:rsid w:val="0018187C"/>
    <w:rsid w:val="00184BBE"/>
    <w:rsid w:val="0018638E"/>
    <w:rsid w:val="001873E8"/>
    <w:rsid w:val="00190720"/>
    <w:rsid w:val="00191174"/>
    <w:rsid w:val="00194EF8"/>
    <w:rsid w:val="00196A29"/>
    <w:rsid w:val="00197A8D"/>
    <w:rsid w:val="001A491B"/>
    <w:rsid w:val="001A6847"/>
    <w:rsid w:val="001B6C84"/>
    <w:rsid w:val="001C28A2"/>
    <w:rsid w:val="001C2B98"/>
    <w:rsid w:val="001C5BF0"/>
    <w:rsid w:val="001C716E"/>
    <w:rsid w:val="001D0582"/>
    <w:rsid w:val="001D3107"/>
    <w:rsid w:val="001D3173"/>
    <w:rsid w:val="001D36B8"/>
    <w:rsid w:val="001D53F9"/>
    <w:rsid w:val="001D54F1"/>
    <w:rsid w:val="001D7346"/>
    <w:rsid w:val="001D782A"/>
    <w:rsid w:val="001E0D39"/>
    <w:rsid w:val="001F08E4"/>
    <w:rsid w:val="001F2496"/>
    <w:rsid w:val="001F7564"/>
    <w:rsid w:val="00206131"/>
    <w:rsid w:val="002076E7"/>
    <w:rsid w:val="002100FB"/>
    <w:rsid w:val="0021075D"/>
    <w:rsid w:val="00214165"/>
    <w:rsid w:val="0021554D"/>
    <w:rsid w:val="002224E4"/>
    <w:rsid w:val="00233391"/>
    <w:rsid w:val="00234948"/>
    <w:rsid w:val="00241144"/>
    <w:rsid w:val="00242A45"/>
    <w:rsid w:val="0025479F"/>
    <w:rsid w:val="00254B34"/>
    <w:rsid w:val="002551CE"/>
    <w:rsid w:val="00262380"/>
    <w:rsid w:val="00265315"/>
    <w:rsid w:val="0026651C"/>
    <w:rsid w:val="002849EF"/>
    <w:rsid w:val="00286653"/>
    <w:rsid w:val="00294FBB"/>
    <w:rsid w:val="00297D50"/>
    <w:rsid w:val="002A18F6"/>
    <w:rsid w:val="002A196A"/>
    <w:rsid w:val="002A1A6E"/>
    <w:rsid w:val="002B2B46"/>
    <w:rsid w:val="002B5AE9"/>
    <w:rsid w:val="002C12EF"/>
    <w:rsid w:val="002C48C7"/>
    <w:rsid w:val="002C4FF9"/>
    <w:rsid w:val="002C6A27"/>
    <w:rsid w:val="002C6F84"/>
    <w:rsid w:val="002D63E9"/>
    <w:rsid w:val="002E0FC7"/>
    <w:rsid w:val="002E4585"/>
    <w:rsid w:val="002E588C"/>
    <w:rsid w:val="002E6C6D"/>
    <w:rsid w:val="00301BED"/>
    <w:rsid w:val="00302E87"/>
    <w:rsid w:val="00307783"/>
    <w:rsid w:val="00311E0A"/>
    <w:rsid w:val="00320C54"/>
    <w:rsid w:val="0033227E"/>
    <w:rsid w:val="00335147"/>
    <w:rsid w:val="00344459"/>
    <w:rsid w:val="00346DD3"/>
    <w:rsid w:val="0037463E"/>
    <w:rsid w:val="003748B0"/>
    <w:rsid w:val="00380D9B"/>
    <w:rsid w:val="00383200"/>
    <w:rsid w:val="00383426"/>
    <w:rsid w:val="003901D4"/>
    <w:rsid w:val="00390C7D"/>
    <w:rsid w:val="003963FA"/>
    <w:rsid w:val="003A2FF6"/>
    <w:rsid w:val="003A3CB6"/>
    <w:rsid w:val="003A4AE0"/>
    <w:rsid w:val="003B3355"/>
    <w:rsid w:val="003B44D3"/>
    <w:rsid w:val="003B625E"/>
    <w:rsid w:val="003C0958"/>
    <w:rsid w:val="003C61FB"/>
    <w:rsid w:val="003C7C19"/>
    <w:rsid w:val="003D09A0"/>
    <w:rsid w:val="003D4832"/>
    <w:rsid w:val="003D7997"/>
    <w:rsid w:val="003E05F4"/>
    <w:rsid w:val="003E0B00"/>
    <w:rsid w:val="003E560B"/>
    <w:rsid w:val="003F051E"/>
    <w:rsid w:val="003F0537"/>
    <w:rsid w:val="003F566C"/>
    <w:rsid w:val="003F6A8F"/>
    <w:rsid w:val="00401916"/>
    <w:rsid w:val="00401C8A"/>
    <w:rsid w:val="0040567C"/>
    <w:rsid w:val="00406738"/>
    <w:rsid w:val="00412C14"/>
    <w:rsid w:val="004242DB"/>
    <w:rsid w:val="0042489B"/>
    <w:rsid w:val="00424AAA"/>
    <w:rsid w:val="00430C5E"/>
    <w:rsid w:val="00431D21"/>
    <w:rsid w:val="0043672A"/>
    <w:rsid w:val="00444EE3"/>
    <w:rsid w:val="00450439"/>
    <w:rsid w:val="00452C3F"/>
    <w:rsid w:val="00453E47"/>
    <w:rsid w:val="0045437A"/>
    <w:rsid w:val="0045515A"/>
    <w:rsid w:val="0046285D"/>
    <w:rsid w:val="00470F1B"/>
    <w:rsid w:val="00471FBE"/>
    <w:rsid w:val="004737EB"/>
    <w:rsid w:val="004770BD"/>
    <w:rsid w:val="00480D42"/>
    <w:rsid w:val="00483DDC"/>
    <w:rsid w:val="004846A5"/>
    <w:rsid w:val="004A6F39"/>
    <w:rsid w:val="004B0025"/>
    <w:rsid w:val="004C012D"/>
    <w:rsid w:val="004C0FE9"/>
    <w:rsid w:val="004C2D20"/>
    <w:rsid w:val="004C5692"/>
    <w:rsid w:val="004E2EED"/>
    <w:rsid w:val="004E43E0"/>
    <w:rsid w:val="004E7F4B"/>
    <w:rsid w:val="004F0290"/>
    <w:rsid w:val="004F051E"/>
    <w:rsid w:val="004F3143"/>
    <w:rsid w:val="004F4AB8"/>
    <w:rsid w:val="004F4CBD"/>
    <w:rsid w:val="005041C2"/>
    <w:rsid w:val="00505BDB"/>
    <w:rsid w:val="005209E9"/>
    <w:rsid w:val="0052443C"/>
    <w:rsid w:val="005317CB"/>
    <w:rsid w:val="005320E0"/>
    <w:rsid w:val="00534CF7"/>
    <w:rsid w:val="005355C1"/>
    <w:rsid w:val="005431C6"/>
    <w:rsid w:val="005514F2"/>
    <w:rsid w:val="00555EE9"/>
    <w:rsid w:val="00564639"/>
    <w:rsid w:val="00567669"/>
    <w:rsid w:val="00570EAB"/>
    <w:rsid w:val="00571CA9"/>
    <w:rsid w:val="005721B1"/>
    <w:rsid w:val="00576F0C"/>
    <w:rsid w:val="0058614F"/>
    <w:rsid w:val="00593071"/>
    <w:rsid w:val="005946B2"/>
    <w:rsid w:val="00595B0D"/>
    <w:rsid w:val="00597DE0"/>
    <w:rsid w:val="005A57CC"/>
    <w:rsid w:val="005B2390"/>
    <w:rsid w:val="005B6922"/>
    <w:rsid w:val="005C6FAD"/>
    <w:rsid w:val="005C7B73"/>
    <w:rsid w:val="005D03EF"/>
    <w:rsid w:val="005D748C"/>
    <w:rsid w:val="005E4DBC"/>
    <w:rsid w:val="005E62F0"/>
    <w:rsid w:val="005F2D55"/>
    <w:rsid w:val="005F4119"/>
    <w:rsid w:val="005F6022"/>
    <w:rsid w:val="00600602"/>
    <w:rsid w:val="00601E9B"/>
    <w:rsid w:val="00606E3B"/>
    <w:rsid w:val="0061029C"/>
    <w:rsid w:val="00617DF7"/>
    <w:rsid w:val="006263D8"/>
    <w:rsid w:val="00631A14"/>
    <w:rsid w:val="00632467"/>
    <w:rsid w:val="00641BD7"/>
    <w:rsid w:val="00641E96"/>
    <w:rsid w:val="00646CF1"/>
    <w:rsid w:val="0065328A"/>
    <w:rsid w:val="00653E81"/>
    <w:rsid w:val="006624A6"/>
    <w:rsid w:val="00666473"/>
    <w:rsid w:val="006669F1"/>
    <w:rsid w:val="00666F2E"/>
    <w:rsid w:val="00671348"/>
    <w:rsid w:val="00673214"/>
    <w:rsid w:val="006735FE"/>
    <w:rsid w:val="006756BB"/>
    <w:rsid w:val="006803DC"/>
    <w:rsid w:val="00680A57"/>
    <w:rsid w:val="0068322D"/>
    <w:rsid w:val="006853DD"/>
    <w:rsid w:val="00686A3B"/>
    <w:rsid w:val="006936A9"/>
    <w:rsid w:val="006B37C1"/>
    <w:rsid w:val="006B7A83"/>
    <w:rsid w:val="006C0D5D"/>
    <w:rsid w:val="006D0202"/>
    <w:rsid w:val="006D2EC1"/>
    <w:rsid w:val="006E1095"/>
    <w:rsid w:val="006E5596"/>
    <w:rsid w:val="0071085E"/>
    <w:rsid w:val="00711372"/>
    <w:rsid w:val="00716540"/>
    <w:rsid w:val="007168C0"/>
    <w:rsid w:val="00717E1D"/>
    <w:rsid w:val="00720C7A"/>
    <w:rsid w:val="00723223"/>
    <w:rsid w:val="00723344"/>
    <w:rsid w:val="007313BF"/>
    <w:rsid w:val="00732E02"/>
    <w:rsid w:val="00733799"/>
    <w:rsid w:val="00736BF5"/>
    <w:rsid w:val="00737ECD"/>
    <w:rsid w:val="00740934"/>
    <w:rsid w:val="007471F8"/>
    <w:rsid w:val="007514A7"/>
    <w:rsid w:val="0075153C"/>
    <w:rsid w:val="00752420"/>
    <w:rsid w:val="00756663"/>
    <w:rsid w:val="00756B79"/>
    <w:rsid w:val="0076249E"/>
    <w:rsid w:val="00766C8E"/>
    <w:rsid w:val="007702CB"/>
    <w:rsid w:val="00771A95"/>
    <w:rsid w:val="00777477"/>
    <w:rsid w:val="00777EC5"/>
    <w:rsid w:val="00783512"/>
    <w:rsid w:val="0079333E"/>
    <w:rsid w:val="007A111B"/>
    <w:rsid w:val="007A4FF6"/>
    <w:rsid w:val="007A50BF"/>
    <w:rsid w:val="007B7392"/>
    <w:rsid w:val="007C205D"/>
    <w:rsid w:val="007C7367"/>
    <w:rsid w:val="007D0332"/>
    <w:rsid w:val="007D177B"/>
    <w:rsid w:val="007E234D"/>
    <w:rsid w:val="007F19A0"/>
    <w:rsid w:val="007F19B2"/>
    <w:rsid w:val="007F1FD2"/>
    <w:rsid w:val="007F52EF"/>
    <w:rsid w:val="008139EF"/>
    <w:rsid w:val="0081439B"/>
    <w:rsid w:val="008202AF"/>
    <w:rsid w:val="00826D79"/>
    <w:rsid w:val="00832CA6"/>
    <w:rsid w:val="00842C8C"/>
    <w:rsid w:val="00844DB0"/>
    <w:rsid w:val="0084500E"/>
    <w:rsid w:val="00863E22"/>
    <w:rsid w:val="0087084A"/>
    <w:rsid w:val="00870A97"/>
    <w:rsid w:val="00872E56"/>
    <w:rsid w:val="00873AD4"/>
    <w:rsid w:val="008755BB"/>
    <w:rsid w:val="008841E9"/>
    <w:rsid w:val="00891919"/>
    <w:rsid w:val="00891C75"/>
    <w:rsid w:val="008960D7"/>
    <w:rsid w:val="008971CF"/>
    <w:rsid w:val="008A78E6"/>
    <w:rsid w:val="008B500B"/>
    <w:rsid w:val="008C0E3A"/>
    <w:rsid w:val="008C73F0"/>
    <w:rsid w:val="008D0054"/>
    <w:rsid w:val="008E16F2"/>
    <w:rsid w:val="008E2173"/>
    <w:rsid w:val="008F0AD1"/>
    <w:rsid w:val="008F2ACF"/>
    <w:rsid w:val="00904786"/>
    <w:rsid w:val="00904B37"/>
    <w:rsid w:val="00913E66"/>
    <w:rsid w:val="00914576"/>
    <w:rsid w:val="00922A0A"/>
    <w:rsid w:val="00924D61"/>
    <w:rsid w:val="00930739"/>
    <w:rsid w:val="00931BA6"/>
    <w:rsid w:val="009461E4"/>
    <w:rsid w:val="00946B62"/>
    <w:rsid w:val="0094716F"/>
    <w:rsid w:val="00947777"/>
    <w:rsid w:val="00954A78"/>
    <w:rsid w:val="0096209E"/>
    <w:rsid w:val="0096227E"/>
    <w:rsid w:val="00964224"/>
    <w:rsid w:val="009701C3"/>
    <w:rsid w:val="00971FD6"/>
    <w:rsid w:val="00973D19"/>
    <w:rsid w:val="00977D5A"/>
    <w:rsid w:val="0098380F"/>
    <w:rsid w:val="009841D5"/>
    <w:rsid w:val="00994563"/>
    <w:rsid w:val="0099672A"/>
    <w:rsid w:val="00996B1D"/>
    <w:rsid w:val="009A0EE8"/>
    <w:rsid w:val="009A3611"/>
    <w:rsid w:val="009C0AB2"/>
    <w:rsid w:val="009C11B6"/>
    <w:rsid w:val="009C5DC7"/>
    <w:rsid w:val="009C6125"/>
    <w:rsid w:val="009C6230"/>
    <w:rsid w:val="009C7A28"/>
    <w:rsid w:val="009D4C9B"/>
    <w:rsid w:val="009D4D43"/>
    <w:rsid w:val="009D5B04"/>
    <w:rsid w:val="009E1343"/>
    <w:rsid w:val="009E2961"/>
    <w:rsid w:val="00A04CF0"/>
    <w:rsid w:val="00A115F3"/>
    <w:rsid w:val="00A15127"/>
    <w:rsid w:val="00A15CF2"/>
    <w:rsid w:val="00A211B8"/>
    <w:rsid w:val="00A2341A"/>
    <w:rsid w:val="00A23AF4"/>
    <w:rsid w:val="00A2504C"/>
    <w:rsid w:val="00A32DEA"/>
    <w:rsid w:val="00A34B72"/>
    <w:rsid w:val="00A40941"/>
    <w:rsid w:val="00A44DC1"/>
    <w:rsid w:val="00A51DF8"/>
    <w:rsid w:val="00A7397A"/>
    <w:rsid w:val="00A75D5D"/>
    <w:rsid w:val="00A77F5D"/>
    <w:rsid w:val="00A80ED1"/>
    <w:rsid w:val="00A84432"/>
    <w:rsid w:val="00A861A8"/>
    <w:rsid w:val="00A8626A"/>
    <w:rsid w:val="00A9371E"/>
    <w:rsid w:val="00A9659C"/>
    <w:rsid w:val="00A97530"/>
    <w:rsid w:val="00AA1414"/>
    <w:rsid w:val="00AA2C51"/>
    <w:rsid w:val="00AA31FD"/>
    <w:rsid w:val="00AA4D98"/>
    <w:rsid w:val="00AA636F"/>
    <w:rsid w:val="00AB05EE"/>
    <w:rsid w:val="00AB35E4"/>
    <w:rsid w:val="00AB50CE"/>
    <w:rsid w:val="00AC12FC"/>
    <w:rsid w:val="00AC2284"/>
    <w:rsid w:val="00AC2F21"/>
    <w:rsid w:val="00AC7105"/>
    <w:rsid w:val="00AE00E6"/>
    <w:rsid w:val="00AE382D"/>
    <w:rsid w:val="00AE601A"/>
    <w:rsid w:val="00AE64AF"/>
    <w:rsid w:val="00AF2C32"/>
    <w:rsid w:val="00AF4023"/>
    <w:rsid w:val="00AF546C"/>
    <w:rsid w:val="00B0507B"/>
    <w:rsid w:val="00B05AB1"/>
    <w:rsid w:val="00B11F75"/>
    <w:rsid w:val="00B15486"/>
    <w:rsid w:val="00B174D3"/>
    <w:rsid w:val="00B354EC"/>
    <w:rsid w:val="00B3610E"/>
    <w:rsid w:val="00B37C9A"/>
    <w:rsid w:val="00B42A9B"/>
    <w:rsid w:val="00B45C18"/>
    <w:rsid w:val="00B55AC9"/>
    <w:rsid w:val="00B56C47"/>
    <w:rsid w:val="00B610FF"/>
    <w:rsid w:val="00B6226E"/>
    <w:rsid w:val="00B6262F"/>
    <w:rsid w:val="00B65AB2"/>
    <w:rsid w:val="00B737AA"/>
    <w:rsid w:val="00B77A57"/>
    <w:rsid w:val="00B80391"/>
    <w:rsid w:val="00B852B3"/>
    <w:rsid w:val="00B8704A"/>
    <w:rsid w:val="00B928D3"/>
    <w:rsid w:val="00B93F99"/>
    <w:rsid w:val="00B94CC8"/>
    <w:rsid w:val="00B969D2"/>
    <w:rsid w:val="00BA0368"/>
    <w:rsid w:val="00BA2110"/>
    <w:rsid w:val="00BA41D0"/>
    <w:rsid w:val="00BB35FE"/>
    <w:rsid w:val="00BB6BA7"/>
    <w:rsid w:val="00BB6D2E"/>
    <w:rsid w:val="00BC0C5C"/>
    <w:rsid w:val="00BC1524"/>
    <w:rsid w:val="00BC5A32"/>
    <w:rsid w:val="00BD275E"/>
    <w:rsid w:val="00BD29C7"/>
    <w:rsid w:val="00BD7D10"/>
    <w:rsid w:val="00BF2EC5"/>
    <w:rsid w:val="00BF7692"/>
    <w:rsid w:val="00C058C8"/>
    <w:rsid w:val="00C07C1B"/>
    <w:rsid w:val="00C13976"/>
    <w:rsid w:val="00C26CAD"/>
    <w:rsid w:val="00C33F22"/>
    <w:rsid w:val="00C3750C"/>
    <w:rsid w:val="00C42951"/>
    <w:rsid w:val="00C44EED"/>
    <w:rsid w:val="00C47C15"/>
    <w:rsid w:val="00C47D99"/>
    <w:rsid w:val="00C5088E"/>
    <w:rsid w:val="00C57649"/>
    <w:rsid w:val="00C61E7F"/>
    <w:rsid w:val="00C61F3E"/>
    <w:rsid w:val="00C62225"/>
    <w:rsid w:val="00C66CD4"/>
    <w:rsid w:val="00C67414"/>
    <w:rsid w:val="00C67A6D"/>
    <w:rsid w:val="00C70DE5"/>
    <w:rsid w:val="00C725F0"/>
    <w:rsid w:val="00C74738"/>
    <w:rsid w:val="00C81CD4"/>
    <w:rsid w:val="00C93EB9"/>
    <w:rsid w:val="00C94EC2"/>
    <w:rsid w:val="00CA39FE"/>
    <w:rsid w:val="00CA4410"/>
    <w:rsid w:val="00CB2CEF"/>
    <w:rsid w:val="00CB2FCD"/>
    <w:rsid w:val="00CB4A22"/>
    <w:rsid w:val="00CB68FF"/>
    <w:rsid w:val="00CB71C1"/>
    <w:rsid w:val="00CC1AF8"/>
    <w:rsid w:val="00CC1F81"/>
    <w:rsid w:val="00CE0AE8"/>
    <w:rsid w:val="00CE13CE"/>
    <w:rsid w:val="00CE5A7C"/>
    <w:rsid w:val="00CE7D0E"/>
    <w:rsid w:val="00CE7D17"/>
    <w:rsid w:val="00CF5F31"/>
    <w:rsid w:val="00D07135"/>
    <w:rsid w:val="00D248CD"/>
    <w:rsid w:val="00D31DE4"/>
    <w:rsid w:val="00D36CD3"/>
    <w:rsid w:val="00D415B1"/>
    <w:rsid w:val="00D43967"/>
    <w:rsid w:val="00D56C1C"/>
    <w:rsid w:val="00D634AC"/>
    <w:rsid w:val="00D7144B"/>
    <w:rsid w:val="00D72485"/>
    <w:rsid w:val="00D72F30"/>
    <w:rsid w:val="00D753E6"/>
    <w:rsid w:val="00D75CB9"/>
    <w:rsid w:val="00D7721E"/>
    <w:rsid w:val="00D847E6"/>
    <w:rsid w:val="00D91B5F"/>
    <w:rsid w:val="00D92BD7"/>
    <w:rsid w:val="00D94EFE"/>
    <w:rsid w:val="00D95B92"/>
    <w:rsid w:val="00D97FC1"/>
    <w:rsid w:val="00DA1A30"/>
    <w:rsid w:val="00DA24AD"/>
    <w:rsid w:val="00DA4628"/>
    <w:rsid w:val="00DA5289"/>
    <w:rsid w:val="00DB29C6"/>
    <w:rsid w:val="00DC0F71"/>
    <w:rsid w:val="00DC1883"/>
    <w:rsid w:val="00DC3FE4"/>
    <w:rsid w:val="00DC54D5"/>
    <w:rsid w:val="00DC5ED2"/>
    <w:rsid w:val="00DC730F"/>
    <w:rsid w:val="00DE080C"/>
    <w:rsid w:val="00DF45A0"/>
    <w:rsid w:val="00E007FA"/>
    <w:rsid w:val="00E02541"/>
    <w:rsid w:val="00E21210"/>
    <w:rsid w:val="00E23FFE"/>
    <w:rsid w:val="00E24041"/>
    <w:rsid w:val="00E26888"/>
    <w:rsid w:val="00E2739A"/>
    <w:rsid w:val="00E34D56"/>
    <w:rsid w:val="00E423A4"/>
    <w:rsid w:val="00E43C0B"/>
    <w:rsid w:val="00E471C6"/>
    <w:rsid w:val="00E47249"/>
    <w:rsid w:val="00E52A16"/>
    <w:rsid w:val="00E5381E"/>
    <w:rsid w:val="00E53A5D"/>
    <w:rsid w:val="00E54FDB"/>
    <w:rsid w:val="00E5528E"/>
    <w:rsid w:val="00E56B9B"/>
    <w:rsid w:val="00E739FA"/>
    <w:rsid w:val="00E806C1"/>
    <w:rsid w:val="00E8123E"/>
    <w:rsid w:val="00EB0E79"/>
    <w:rsid w:val="00EB4174"/>
    <w:rsid w:val="00ED3CC9"/>
    <w:rsid w:val="00ED7C55"/>
    <w:rsid w:val="00EE3E01"/>
    <w:rsid w:val="00EE75D2"/>
    <w:rsid w:val="00EF077B"/>
    <w:rsid w:val="00EF2281"/>
    <w:rsid w:val="00EF4B75"/>
    <w:rsid w:val="00F01250"/>
    <w:rsid w:val="00F06FEC"/>
    <w:rsid w:val="00F110F8"/>
    <w:rsid w:val="00F1611E"/>
    <w:rsid w:val="00F170F2"/>
    <w:rsid w:val="00F24473"/>
    <w:rsid w:val="00F43F9B"/>
    <w:rsid w:val="00F4456C"/>
    <w:rsid w:val="00F50B41"/>
    <w:rsid w:val="00F53B39"/>
    <w:rsid w:val="00F540B6"/>
    <w:rsid w:val="00F55319"/>
    <w:rsid w:val="00F55D65"/>
    <w:rsid w:val="00F64E54"/>
    <w:rsid w:val="00F665BE"/>
    <w:rsid w:val="00F7345B"/>
    <w:rsid w:val="00F87713"/>
    <w:rsid w:val="00F87F48"/>
    <w:rsid w:val="00FA1F51"/>
    <w:rsid w:val="00FA5892"/>
    <w:rsid w:val="00FB4F76"/>
    <w:rsid w:val="00FB589A"/>
    <w:rsid w:val="00FB68CE"/>
    <w:rsid w:val="00FC19C5"/>
    <w:rsid w:val="00FC2814"/>
    <w:rsid w:val="00FC4079"/>
    <w:rsid w:val="00FC4C8C"/>
    <w:rsid w:val="00FC5040"/>
    <w:rsid w:val="00FC53FD"/>
    <w:rsid w:val="00FE1CBA"/>
    <w:rsid w:val="00FE2C9D"/>
    <w:rsid w:val="00FE53E0"/>
    <w:rsid w:val="00FE6424"/>
    <w:rsid w:val="00FF0B2A"/>
    <w:rsid w:val="00FF230D"/>
    <w:rsid w:val="00FF33DE"/>
    <w:rsid w:val="00FF39BC"/>
    <w:rsid w:val="00FF5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D616F9"/>
  <w15:chartTrackingRefBased/>
  <w15:docId w15:val="{187D7C40-D94B-4E0E-8183-9DE777712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56"/>
    <w:pPr>
      <w:spacing w:before="240" w:after="200" w:line="264" w:lineRule="auto"/>
      <w:contextualSpacing/>
      <w:jc w:val="both"/>
    </w:pPr>
    <w:rPr>
      <w:sz w:val="21"/>
      <w:szCs w:val="22"/>
      <w:lang w:eastAsia="en-US"/>
    </w:rPr>
  </w:style>
  <w:style w:type="paragraph" w:styleId="Heading1">
    <w:name w:val="heading 1"/>
    <w:basedOn w:val="Normal"/>
    <w:next w:val="Normal"/>
    <w:link w:val="Heading1Char"/>
    <w:uiPriority w:val="9"/>
    <w:qFormat/>
    <w:rsid w:val="0026651C"/>
    <w:pPr>
      <w:keepNext/>
      <w:spacing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qFormat/>
    <w:rsid w:val="008C73F0"/>
    <w:pPr>
      <w:keepNext/>
      <w:overflowPunct w:val="0"/>
      <w:autoSpaceDE w:val="0"/>
      <w:autoSpaceDN w:val="0"/>
      <w:adjustRightInd w:val="0"/>
      <w:spacing w:after="0" w:line="240" w:lineRule="auto"/>
      <w:textAlignment w:val="baseline"/>
      <w:outlineLvl w:val="1"/>
    </w:pPr>
    <w:rPr>
      <w:rFonts w:ascii="Arial" w:eastAsia="Times New Roman" w:hAnsi="Arial"/>
      <w:b/>
      <w:sz w:val="28"/>
      <w:szCs w:val="20"/>
      <w:lang w:eastAsia="en-GB"/>
    </w:rPr>
  </w:style>
  <w:style w:type="paragraph" w:styleId="Heading3">
    <w:name w:val="heading 3"/>
    <w:basedOn w:val="Normal"/>
    <w:next w:val="Normal"/>
    <w:link w:val="Heading3Char"/>
    <w:uiPriority w:val="9"/>
    <w:unhideWhenUsed/>
    <w:qFormat/>
    <w:rsid w:val="00B3610E"/>
    <w:pPr>
      <w:keepNext/>
      <w:spacing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410"/>
    <w:pPr>
      <w:ind w:left="720"/>
    </w:pPr>
  </w:style>
  <w:style w:type="paragraph" w:styleId="BalloonText">
    <w:name w:val="Balloon Text"/>
    <w:basedOn w:val="Normal"/>
    <w:link w:val="BalloonTextChar"/>
    <w:uiPriority w:val="99"/>
    <w:semiHidden/>
    <w:unhideWhenUsed/>
    <w:rsid w:val="00CA441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A4410"/>
    <w:rPr>
      <w:rFonts w:ascii="Tahoma" w:hAnsi="Tahoma" w:cs="Tahoma"/>
      <w:sz w:val="16"/>
      <w:szCs w:val="16"/>
    </w:rPr>
  </w:style>
  <w:style w:type="paragraph" w:styleId="Header">
    <w:name w:val="header"/>
    <w:basedOn w:val="Normal"/>
    <w:link w:val="HeaderChar"/>
    <w:uiPriority w:val="99"/>
    <w:unhideWhenUsed/>
    <w:rsid w:val="000D3D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D5F"/>
  </w:style>
  <w:style w:type="paragraph" w:styleId="Footer">
    <w:name w:val="footer"/>
    <w:basedOn w:val="Normal"/>
    <w:link w:val="FooterChar"/>
    <w:uiPriority w:val="99"/>
    <w:unhideWhenUsed/>
    <w:rsid w:val="000D3D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D5F"/>
  </w:style>
  <w:style w:type="character" w:customStyle="1" w:styleId="Heading2Char">
    <w:name w:val="Heading 2 Char"/>
    <w:link w:val="Heading2"/>
    <w:rsid w:val="008C73F0"/>
    <w:rPr>
      <w:rFonts w:ascii="Arial" w:eastAsia="Times New Roman" w:hAnsi="Arial" w:cs="Times New Roman"/>
      <w:b/>
      <w:sz w:val="28"/>
      <w:szCs w:val="20"/>
      <w:lang w:eastAsia="en-GB"/>
    </w:rPr>
  </w:style>
  <w:style w:type="table" w:styleId="TableGrid">
    <w:name w:val="Table Grid"/>
    <w:basedOn w:val="TableNormal"/>
    <w:uiPriority w:val="59"/>
    <w:rsid w:val="001057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F1611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BodyText2Char">
    <w:name w:val="Body Text 2 Char"/>
    <w:link w:val="BodyText2"/>
    <w:uiPriority w:val="99"/>
    <w:semiHidden/>
    <w:rsid w:val="00F1611E"/>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1611E"/>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954A78"/>
    <w:rPr>
      <w:color w:val="0000FF"/>
      <w:u w:val="single"/>
    </w:rPr>
  </w:style>
  <w:style w:type="character" w:customStyle="1" w:styleId="apple-tab-span">
    <w:name w:val="apple-tab-span"/>
    <w:basedOn w:val="DefaultParagraphFont"/>
    <w:rsid w:val="006E5596"/>
  </w:style>
  <w:style w:type="character" w:styleId="CommentReference">
    <w:name w:val="annotation reference"/>
    <w:uiPriority w:val="99"/>
    <w:semiHidden/>
    <w:unhideWhenUsed/>
    <w:rsid w:val="005A57CC"/>
    <w:rPr>
      <w:sz w:val="16"/>
      <w:szCs w:val="16"/>
    </w:rPr>
  </w:style>
  <w:style w:type="paragraph" w:styleId="CommentText">
    <w:name w:val="annotation text"/>
    <w:basedOn w:val="Normal"/>
    <w:link w:val="CommentTextChar"/>
    <w:uiPriority w:val="99"/>
    <w:unhideWhenUsed/>
    <w:rsid w:val="005A57CC"/>
    <w:pPr>
      <w:spacing w:line="240" w:lineRule="auto"/>
    </w:pPr>
    <w:rPr>
      <w:sz w:val="20"/>
      <w:szCs w:val="20"/>
    </w:rPr>
  </w:style>
  <w:style w:type="character" w:customStyle="1" w:styleId="CommentTextChar">
    <w:name w:val="Comment Text Char"/>
    <w:link w:val="CommentText"/>
    <w:uiPriority w:val="99"/>
    <w:rsid w:val="005A57CC"/>
    <w:rPr>
      <w:sz w:val="20"/>
      <w:szCs w:val="20"/>
    </w:rPr>
  </w:style>
  <w:style w:type="paragraph" w:styleId="CommentSubject">
    <w:name w:val="annotation subject"/>
    <w:basedOn w:val="CommentText"/>
    <w:next w:val="CommentText"/>
    <w:link w:val="CommentSubjectChar"/>
    <w:uiPriority w:val="99"/>
    <w:semiHidden/>
    <w:unhideWhenUsed/>
    <w:rsid w:val="005A57CC"/>
    <w:rPr>
      <w:b/>
      <w:bCs/>
    </w:rPr>
  </w:style>
  <w:style w:type="character" w:customStyle="1" w:styleId="CommentSubjectChar">
    <w:name w:val="Comment Subject Char"/>
    <w:link w:val="CommentSubject"/>
    <w:uiPriority w:val="99"/>
    <w:semiHidden/>
    <w:rsid w:val="005A57CC"/>
    <w:rPr>
      <w:b/>
      <w:bCs/>
      <w:sz w:val="20"/>
      <w:szCs w:val="20"/>
    </w:rPr>
  </w:style>
  <w:style w:type="character" w:styleId="Emphasis">
    <w:name w:val="Emphasis"/>
    <w:uiPriority w:val="20"/>
    <w:qFormat/>
    <w:rsid w:val="008960D7"/>
    <w:rPr>
      <w:i/>
      <w:iCs/>
    </w:rPr>
  </w:style>
  <w:style w:type="character" w:styleId="UnresolvedMention">
    <w:name w:val="Unresolved Mention"/>
    <w:uiPriority w:val="99"/>
    <w:semiHidden/>
    <w:unhideWhenUsed/>
    <w:rsid w:val="00FE53E0"/>
    <w:rPr>
      <w:color w:val="605E5C"/>
      <w:shd w:val="clear" w:color="auto" w:fill="E1DFDD"/>
    </w:rPr>
  </w:style>
  <w:style w:type="character" w:styleId="FollowedHyperlink">
    <w:name w:val="FollowedHyperlink"/>
    <w:uiPriority w:val="99"/>
    <w:semiHidden/>
    <w:unhideWhenUsed/>
    <w:rsid w:val="002849EF"/>
    <w:rPr>
      <w:color w:val="954F72"/>
      <w:u w:val="single"/>
    </w:rPr>
  </w:style>
  <w:style w:type="character" w:customStyle="1" w:styleId="Heading1Char">
    <w:name w:val="Heading 1 Char"/>
    <w:link w:val="Heading1"/>
    <w:uiPriority w:val="9"/>
    <w:rsid w:val="0026651C"/>
    <w:rPr>
      <w:rFonts w:ascii="Calibri Light" w:eastAsia="Times New Roman" w:hAnsi="Calibri Light" w:cs="Times New Roman"/>
      <w:b/>
      <w:bCs/>
      <w:kern w:val="32"/>
      <w:sz w:val="32"/>
      <w:szCs w:val="32"/>
      <w:lang w:eastAsia="en-US"/>
    </w:rPr>
  </w:style>
  <w:style w:type="paragraph" w:styleId="TOCHeading">
    <w:name w:val="TOC Heading"/>
    <w:basedOn w:val="Heading1"/>
    <w:next w:val="Normal"/>
    <w:uiPriority w:val="39"/>
    <w:unhideWhenUsed/>
    <w:qFormat/>
    <w:rsid w:val="002E588C"/>
    <w:pPr>
      <w:keepLines/>
      <w:spacing w:after="0" w:line="259" w:lineRule="auto"/>
      <w:outlineLvl w:val="9"/>
    </w:pPr>
    <w:rPr>
      <w:b w:val="0"/>
      <w:bCs w:val="0"/>
      <w:color w:val="2F5496"/>
      <w:kern w:val="0"/>
      <w:lang w:val="en-US"/>
    </w:rPr>
  </w:style>
  <w:style w:type="paragraph" w:styleId="TOC1">
    <w:name w:val="toc 1"/>
    <w:basedOn w:val="Normal"/>
    <w:next w:val="Normal"/>
    <w:link w:val="TOC1Char"/>
    <w:autoRedefine/>
    <w:uiPriority w:val="39"/>
    <w:unhideWhenUsed/>
    <w:rsid w:val="00335147"/>
    <w:pPr>
      <w:tabs>
        <w:tab w:val="right" w:leader="dot" w:pos="9016"/>
      </w:tabs>
      <w:spacing w:after="120" w:line="240" w:lineRule="auto"/>
      <w:contextualSpacing w:val="0"/>
    </w:pPr>
  </w:style>
  <w:style w:type="paragraph" w:styleId="TOC2">
    <w:name w:val="toc 2"/>
    <w:basedOn w:val="Normal"/>
    <w:next w:val="Normal"/>
    <w:autoRedefine/>
    <w:uiPriority w:val="39"/>
    <w:unhideWhenUsed/>
    <w:rsid w:val="002E588C"/>
    <w:pPr>
      <w:ind w:left="220"/>
    </w:pPr>
  </w:style>
  <w:style w:type="character" w:customStyle="1" w:styleId="Heading3Char">
    <w:name w:val="Heading 3 Char"/>
    <w:link w:val="Heading3"/>
    <w:uiPriority w:val="9"/>
    <w:rsid w:val="00B3610E"/>
    <w:rPr>
      <w:rFonts w:ascii="Calibri Light" w:eastAsia="Times New Roman" w:hAnsi="Calibri Light" w:cs="Times New Roman"/>
      <w:b/>
      <w:bCs/>
      <w:sz w:val="26"/>
      <w:szCs w:val="26"/>
      <w:lang w:eastAsia="en-US"/>
    </w:rPr>
  </w:style>
  <w:style w:type="paragraph" w:customStyle="1" w:styleId="Contents">
    <w:name w:val="Contents"/>
    <w:basedOn w:val="TOC1"/>
    <w:link w:val="ContentsChar"/>
    <w:qFormat/>
    <w:rsid w:val="00335147"/>
    <w:pPr>
      <w:spacing w:before="0" w:after="0" w:line="360" w:lineRule="auto"/>
    </w:pPr>
  </w:style>
  <w:style w:type="character" w:customStyle="1" w:styleId="TOC1Char">
    <w:name w:val="TOC 1 Char"/>
    <w:link w:val="TOC1"/>
    <w:uiPriority w:val="39"/>
    <w:rsid w:val="00335147"/>
    <w:rPr>
      <w:sz w:val="21"/>
      <w:szCs w:val="22"/>
      <w:lang w:eastAsia="en-US"/>
    </w:rPr>
  </w:style>
  <w:style w:type="character" w:customStyle="1" w:styleId="ContentsChar">
    <w:name w:val="Contents Char"/>
    <w:basedOn w:val="TOC1Char"/>
    <w:link w:val="Contents"/>
    <w:rsid w:val="00335147"/>
    <w:rPr>
      <w:sz w:val="21"/>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7177309">
      <w:bodyDiv w:val="1"/>
      <w:marLeft w:val="0"/>
      <w:marRight w:val="0"/>
      <w:marTop w:val="0"/>
      <w:marBottom w:val="0"/>
      <w:divBdr>
        <w:top w:val="none" w:sz="0" w:space="0" w:color="auto"/>
        <w:left w:val="none" w:sz="0" w:space="0" w:color="auto"/>
        <w:bottom w:val="none" w:sz="0" w:space="0" w:color="auto"/>
        <w:right w:val="none" w:sz="0" w:space="0" w:color="auto"/>
      </w:divBdr>
    </w:div>
    <w:div w:id="891040390">
      <w:bodyDiv w:val="1"/>
      <w:marLeft w:val="0"/>
      <w:marRight w:val="0"/>
      <w:marTop w:val="0"/>
      <w:marBottom w:val="0"/>
      <w:divBdr>
        <w:top w:val="none" w:sz="0" w:space="0" w:color="auto"/>
        <w:left w:val="none" w:sz="0" w:space="0" w:color="auto"/>
        <w:bottom w:val="none" w:sz="0" w:space="0" w:color="auto"/>
        <w:right w:val="none" w:sz="0" w:space="0" w:color="auto"/>
      </w:divBdr>
    </w:div>
    <w:div w:id="1511799974">
      <w:bodyDiv w:val="1"/>
      <w:marLeft w:val="0"/>
      <w:marRight w:val="0"/>
      <w:marTop w:val="0"/>
      <w:marBottom w:val="0"/>
      <w:divBdr>
        <w:top w:val="none" w:sz="0" w:space="0" w:color="auto"/>
        <w:left w:val="none" w:sz="0" w:space="0" w:color="auto"/>
        <w:bottom w:val="none" w:sz="0" w:space="0" w:color="auto"/>
        <w:right w:val="none" w:sz="0" w:space="0" w:color="auto"/>
      </w:divBdr>
    </w:div>
    <w:div w:id="1568683359">
      <w:bodyDiv w:val="1"/>
      <w:marLeft w:val="0"/>
      <w:marRight w:val="0"/>
      <w:marTop w:val="0"/>
      <w:marBottom w:val="0"/>
      <w:divBdr>
        <w:top w:val="none" w:sz="0" w:space="0" w:color="auto"/>
        <w:left w:val="none" w:sz="0" w:space="0" w:color="auto"/>
        <w:bottom w:val="none" w:sz="0" w:space="0" w:color="auto"/>
        <w:right w:val="none" w:sz="0" w:space="0" w:color="auto"/>
      </w:divBdr>
      <w:divsChild>
        <w:div w:id="475417171">
          <w:marLeft w:val="0"/>
          <w:marRight w:val="0"/>
          <w:marTop w:val="0"/>
          <w:marBottom w:val="0"/>
          <w:divBdr>
            <w:top w:val="none" w:sz="0" w:space="0" w:color="auto"/>
            <w:left w:val="none" w:sz="0" w:space="0" w:color="auto"/>
            <w:bottom w:val="none" w:sz="0" w:space="0" w:color="auto"/>
            <w:right w:val="none" w:sz="0" w:space="0" w:color="auto"/>
          </w:divBdr>
        </w:div>
      </w:divsChild>
    </w:div>
    <w:div w:id="1632131689">
      <w:bodyDiv w:val="1"/>
      <w:marLeft w:val="0"/>
      <w:marRight w:val="0"/>
      <w:marTop w:val="0"/>
      <w:marBottom w:val="0"/>
      <w:divBdr>
        <w:top w:val="none" w:sz="0" w:space="0" w:color="auto"/>
        <w:left w:val="none" w:sz="0" w:space="0" w:color="auto"/>
        <w:bottom w:val="none" w:sz="0" w:space="0" w:color="auto"/>
        <w:right w:val="none" w:sz="0" w:space="0" w:color="auto"/>
      </w:divBdr>
    </w:div>
    <w:div w:id="1763184330">
      <w:bodyDiv w:val="1"/>
      <w:marLeft w:val="0"/>
      <w:marRight w:val="0"/>
      <w:marTop w:val="0"/>
      <w:marBottom w:val="0"/>
      <w:divBdr>
        <w:top w:val="none" w:sz="0" w:space="0" w:color="auto"/>
        <w:left w:val="none" w:sz="0" w:space="0" w:color="auto"/>
        <w:bottom w:val="none" w:sz="0" w:space="0" w:color="auto"/>
        <w:right w:val="none" w:sz="0" w:space="0" w:color="auto"/>
      </w:divBdr>
    </w:div>
    <w:div w:id="1845631753">
      <w:bodyDiv w:val="1"/>
      <w:marLeft w:val="0"/>
      <w:marRight w:val="0"/>
      <w:marTop w:val="0"/>
      <w:marBottom w:val="0"/>
      <w:divBdr>
        <w:top w:val="none" w:sz="0" w:space="0" w:color="auto"/>
        <w:left w:val="none" w:sz="0" w:space="0" w:color="auto"/>
        <w:bottom w:val="none" w:sz="0" w:space="0" w:color="auto"/>
        <w:right w:val="none" w:sz="0" w:space="0" w:color="auto"/>
      </w:divBdr>
    </w:div>
    <w:div w:id="207192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ocaloffer.derbyshire.gov.uk/home.aspx"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ocaloffer.derbyshire.gov.uk/apply-for-an-assessment/ehc-plan/ehc-plan.aspx" TargetMode="External"/><Relationship Id="rId7" Type="http://schemas.openxmlformats.org/officeDocument/2006/relationships/settings" Target="settings.xml"/><Relationship Id="rId12" Type="http://schemas.openxmlformats.org/officeDocument/2006/relationships/hyperlink" Target="http://www.education.gov.uk/schools/pupilsupport/sen" TargetMode="Externa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mailto:sendco@brooklands.derbyshire.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rooklands.derbyshire.sch.uk/policies/" TargetMode="External"/><Relationship Id="rId5" Type="http://schemas.openxmlformats.org/officeDocument/2006/relationships/numbering" Target="numbering.xml"/><Relationship Id="rId15" Type="http://schemas.openxmlformats.org/officeDocument/2006/relationships/hyperlink" Target="https://www.brooklands.derbyshire.sch.uk/admissions/" TargetMode="External"/><Relationship Id="rId23" Type="http://schemas.openxmlformats.org/officeDocument/2006/relationships/hyperlink" Target="https://www.brooklands.derbyshire.sch.uk/" TargetMode="Externa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ocaloffer.derbyshire.gov.uk/home.aspx" TargetMode="External"/><Relationship Id="rId22" Type="http://schemas.openxmlformats.org/officeDocument/2006/relationships/hyperlink" Target="https://www.derbyshireiass.co.uk/parents-and-carers/information-for-parents-and-carers.asp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856F38BCB6E7468992BAD0298086B9" ma:contentTypeVersion="6" ma:contentTypeDescription="Create a new document." ma:contentTypeScope="" ma:versionID="e5829c48f148fba2a459ccda73de1ffc">
  <xsd:schema xmlns:xsd="http://www.w3.org/2001/XMLSchema" xmlns:xs="http://www.w3.org/2001/XMLSchema" xmlns:p="http://schemas.microsoft.com/office/2006/metadata/properties" xmlns:ns2="cc890204-36b6-4328-931e-de10d3c24e7e" xmlns:ns3="028a423a-987b-4ddd-8127-5762e5f3fe6f" targetNamespace="http://schemas.microsoft.com/office/2006/metadata/properties" ma:root="true" ma:fieldsID="581d8c6b6cd6504fc2d1c81f2ce570d5" ns2:_="" ns3:_="">
    <xsd:import namespace="cc890204-36b6-4328-931e-de10d3c24e7e"/>
    <xsd:import namespace="028a423a-987b-4ddd-8127-5762e5f3fe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890204-36b6-4328-931e-de10d3c24e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8a423a-987b-4ddd-8127-5762e5f3fe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099D1B-ED44-4354-A93F-079CDD094F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890204-36b6-4328-931e-de10d3c24e7e"/>
    <ds:schemaRef ds:uri="028a423a-987b-4ddd-8127-5762e5f3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169A61-A571-4FAF-AE3C-72D06555E8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F39E09E-3F4F-4C29-B59B-1D8F6510B329}">
  <ds:schemaRefs>
    <ds:schemaRef ds:uri="http://schemas.microsoft.com/sharepoint/v3/contenttype/forms"/>
  </ds:schemaRefs>
</ds:datastoreItem>
</file>

<file path=customXml/itemProps4.xml><?xml version="1.0" encoding="utf-8"?>
<ds:datastoreItem xmlns:ds="http://schemas.openxmlformats.org/officeDocument/2006/customXml" ds:itemID="{6673F38A-D3AC-4CA3-89D1-ABEB1E247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3595</Words>
  <Characters>20493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Electricword Plc</Company>
  <LinksUpToDate>false</LinksUpToDate>
  <CharactersWithSpaces>24040</CharactersWithSpaces>
  <SharedDoc>false</SharedDoc>
  <HLinks>
    <vt:vector size="186" baseType="variant">
      <vt:variant>
        <vt:i4>7471231</vt:i4>
      </vt:variant>
      <vt:variant>
        <vt:i4>174</vt:i4>
      </vt:variant>
      <vt:variant>
        <vt:i4>0</vt:i4>
      </vt:variant>
      <vt:variant>
        <vt:i4>5</vt:i4>
      </vt:variant>
      <vt:variant>
        <vt:lpwstr>https://bit.ly/3j1vgv8</vt:lpwstr>
      </vt:variant>
      <vt:variant>
        <vt:lpwstr/>
      </vt:variant>
      <vt:variant>
        <vt:i4>4522013</vt:i4>
      </vt:variant>
      <vt:variant>
        <vt:i4>171</vt:i4>
      </vt:variant>
      <vt:variant>
        <vt:i4>0</vt:i4>
      </vt:variant>
      <vt:variant>
        <vt:i4>5</vt:i4>
      </vt:variant>
      <vt:variant>
        <vt:lpwstr>http://www.nottinghamshire.sendlocaloffer.org.uk/</vt:lpwstr>
      </vt:variant>
      <vt:variant>
        <vt:lpwstr/>
      </vt:variant>
      <vt:variant>
        <vt:i4>4522013</vt:i4>
      </vt:variant>
      <vt:variant>
        <vt:i4>168</vt:i4>
      </vt:variant>
      <vt:variant>
        <vt:i4>0</vt:i4>
      </vt:variant>
      <vt:variant>
        <vt:i4>5</vt:i4>
      </vt:variant>
      <vt:variant>
        <vt:lpwstr>http://www.nottinghamshire.sendlocaloffer.org.uk/</vt:lpwstr>
      </vt:variant>
      <vt:variant>
        <vt:lpwstr/>
      </vt:variant>
      <vt:variant>
        <vt:i4>4194334</vt:i4>
      </vt:variant>
      <vt:variant>
        <vt:i4>165</vt:i4>
      </vt:variant>
      <vt:variant>
        <vt:i4>0</vt:i4>
      </vt:variant>
      <vt:variant>
        <vt:i4>5</vt:i4>
      </vt:variant>
      <vt:variant>
        <vt:lpwstr>http://www.education.gov.uk/schools/pupilsupport/sen</vt:lpwstr>
      </vt:variant>
      <vt:variant>
        <vt:lpwstr/>
      </vt:variant>
      <vt:variant>
        <vt:i4>1441848</vt:i4>
      </vt:variant>
      <vt:variant>
        <vt:i4>158</vt:i4>
      </vt:variant>
      <vt:variant>
        <vt:i4>0</vt:i4>
      </vt:variant>
      <vt:variant>
        <vt:i4>5</vt:i4>
      </vt:variant>
      <vt:variant>
        <vt:lpwstr/>
      </vt:variant>
      <vt:variant>
        <vt:lpwstr>_Toc65709105</vt:lpwstr>
      </vt:variant>
      <vt:variant>
        <vt:i4>1507384</vt:i4>
      </vt:variant>
      <vt:variant>
        <vt:i4>152</vt:i4>
      </vt:variant>
      <vt:variant>
        <vt:i4>0</vt:i4>
      </vt:variant>
      <vt:variant>
        <vt:i4>5</vt:i4>
      </vt:variant>
      <vt:variant>
        <vt:lpwstr/>
      </vt:variant>
      <vt:variant>
        <vt:lpwstr>_Toc65709104</vt:lpwstr>
      </vt:variant>
      <vt:variant>
        <vt:i4>1048632</vt:i4>
      </vt:variant>
      <vt:variant>
        <vt:i4>146</vt:i4>
      </vt:variant>
      <vt:variant>
        <vt:i4>0</vt:i4>
      </vt:variant>
      <vt:variant>
        <vt:i4>5</vt:i4>
      </vt:variant>
      <vt:variant>
        <vt:lpwstr/>
      </vt:variant>
      <vt:variant>
        <vt:lpwstr>_Toc65709103</vt:lpwstr>
      </vt:variant>
      <vt:variant>
        <vt:i4>1114168</vt:i4>
      </vt:variant>
      <vt:variant>
        <vt:i4>140</vt:i4>
      </vt:variant>
      <vt:variant>
        <vt:i4>0</vt:i4>
      </vt:variant>
      <vt:variant>
        <vt:i4>5</vt:i4>
      </vt:variant>
      <vt:variant>
        <vt:lpwstr/>
      </vt:variant>
      <vt:variant>
        <vt:lpwstr>_Toc65709102</vt:lpwstr>
      </vt:variant>
      <vt:variant>
        <vt:i4>1179704</vt:i4>
      </vt:variant>
      <vt:variant>
        <vt:i4>134</vt:i4>
      </vt:variant>
      <vt:variant>
        <vt:i4>0</vt:i4>
      </vt:variant>
      <vt:variant>
        <vt:i4>5</vt:i4>
      </vt:variant>
      <vt:variant>
        <vt:lpwstr/>
      </vt:variant>
      <vt:variant>
        <vt:lpwstr>_Toc65709101</vt:lpwstr>
      </vt:variant>
      <vt:variant>
        <vt:i4>1245240</vt:i4>
      </vt:variant>
      <vt:variant>
        <vt:i4>128</vt:i4>
      </vt:variant>
      <vt:variant>
        <vt:i4>0</vt:i4>
      </vt:variant>
      <vt:variant>
        <vt:i4>5</vt:i4>
      </vt:variant>
      <vt:variant>
        <vt:lpwstr/>
      </vt:variant>
      <vt:variant>
        <vt:lpwstr>_Toc65709100</vt:lpwstr>
      </vt:variant>
      <vt:variant>
        <vt:i4>1769521</vt:i4>
      </vt:variant>
      <vt:variant>
        <vt:i4>122</vt:i4>
      </vt:variant>
      <vt:variant>
        <vt:i4>0</vt:i4>
      </vt:variant>
      <vt:variant>
        <vt:i4>5</vt:i4>
      </vt:variant>
      <vt:variant>
        <vt:lpwstr/>
      </vt:variant>
      <vt:variant>
        <vt:lpwstr>_Toc65709099</vt:lpwstr>
      </vt:variant>
      <vt:variant>
        <vt:i4>1703985</vt:i4>
      </vt:variant>
      <vt:variant>
        <vt:i4>116</vt:i4>
      </vt:variant>
      <vt:variant>
        <vt:i4>0</vt:i4>
      </vt:variant>
      <vt:variant>
        <vt:i4>5</vt:i4>
      </vt:variant>
      <vt:variant>
        <vt:lpwstr/>
      </vt:variant>
      <vt:variant>
        <vt:lpwstr>_Toc65709098</vt:lpwstr>
      </vt:variant>
      <vt:variant>
        <vt:i4>1376305</vt:i4>
      </vt:variant>
      <vt:variant>
        <vt:i4>110</vt:i4>
      </vt:variant>
      <vt:variant>
        <vt:i4>0</vt:i4>
      </vt:variant>
      <vt:variant>
        <vt:i4>5</vt:i4>
      </vt:variant>
      <vt:variant>
        <vt:lpwstr/>
      </vt:variant>
      <vt:variant>
        <vt:lpwstr>_Toc65709097</vt:lpwstr>
      </vt:variant>
      <vt:variant>
        <vt:i4>1310769</vt:i4>
      </vt:variant>
      <vt:variant>
        <vt:i4>104</vt:i4>
      </vt:variant>
      <vt:variant>
        <vt:i4>0</vt:i4>
      </vt:variant>
      <vt:variant>
        <vt:i4>5</vt:i4>
      </vt:variant>
      <vt:variant>
        <vt:lpwstr/>
      </vt:variant>
      <vt:variant>
        <vt:lpwstr>_Toc65709096</vt:lpwstr>
      </vt:variant>
      <vt:variant>
        <vt:i4>1507377</vt:i4>
      </vt:variant>
      <vt:variant>
        <vt:i4>98</vt:i4>
      </vt:variant>
      <vt:variant>
        <vt:i4>0</vt:i4>
      </vt:variant>
      <vt:variant>
        <vt:i4>5</vt:i4>
      </vt:variant>
      <vt:variant>
        <vt:lpwstr/>
      </vt:variant>
      <vt:variant>
        <vt:lpwstr>_Toc65709095</vt:lpwstr>
      </vt:variant>
      <vt:variant>
        <vt:i4>1441841</vt:i4>
      </vt:variant>
      <vt:variant>
        <vt:i4>92</vt:i4>
      </vt:variant>
      <vt:variant>
        <vt:i4>0</vt:i4>
      </vt:variant>
      <vt:variant>
        <vt:i4>5</vt:i4>
      </vt:variant>
      <vt:variant>
        <vt:lpwstr/>
      </vt:variant>
      <vt:variant>
        <vt:lpwstr>_Toc65709094</vt:lpwstr>
      </vt:variant>
      <vt:variant>
        <vt:i4>1114161</vt:i4>
      </vt:variant>
      <vt:variant>
        <vt:i4>86</vt:i4>
      </vt:variant>
      <vt:variant>
        <vt:i4>0</vt:i4>
      </vt:variant>
      <vt:variant>
        <vt:i4>5</vt:i4>
      </vt:variant>
      <vt:variant>
        <vt:lpwstr/>
      </vt:variant>
      <vt:variant>
        <vt:lpwstr>_Toc65709093</vt:lpwstr>
      </vt:variant>
      <vt:variant>
        <vt:i4>1048625</vt:i4>
      </vt:variant>
      <vt:variant>
        <vt:i4>80</vt:i4>
      </vt:variant>
      <vt:variant>
        <vt:i4>0</vt:i4>
      </vt:variant>
      <vt:variant>
        <vt:i4>5</vt:i4>
      </vt:variant>
      <vt:variant>
        <vt:lpwstr/>
      </vt:variant>
      <vt:variant>
        <vt:lpwstr>_Toc65709092</vt:lpwstr>
      </vt:variant>
      <vt:variant>
        <vt:i4>1245233</vt:i4>
      </vt:variant>
      <vt:variant>
        <vt:i4>74</vt:i4>
      </vt:variant>
      <vt:variant>
        <vt:i4>0</vt:i4>
      </vt:variant>
      <vt:variant>
        <vt:i4>5</vt:i4>
      </vt:variant>
      <vt:variant>
        <vt:lpwstr/>
      </vt:variant>
      <vt:variant>
        <vt:lpwstr>_Toc65709091</vt:lpwstr>
      </vt:variant>
      <vt:variant>
        <vt:i4>1179697</vt:i4>
      </vt:variant>
      <vt:variant>
        <vt:i4>68</vt:i4>
      </vt:variant>
      <vt:variant>
        <vt:i4>0</vt:i4>
      </vt:variant>
      <vt:variant>
        <vt:i4>5</vt:i4>
      </vt:variant>
      <vt:variant>
        <vt:lpwstr/>
      </vt:variant>
      <vt:variant>
        <vt:lpwstr>_Toc65709090</vt:lpwstr>
      </vt:variant>
      <vt:variant>
        <vt:i4>1769520</vt:i4>
      </vt:variant>
      <vt:variant>
        <vt:i4>62</vt:i4>
      </vt:variant>
      <vt:variant>
        <vt:i4>0</vt:i4>
      </vt:variant>
      <vt:variant>
        <vt:i4>5</vt:i4>
      </vt:variant>
      <vt:variant>
        <vt:lpwstr/>
      </vt:variant>
      <vt:variant>
        <vt:lpwstr>_Toc65709089</vt:lpwstr>
      </vt:variant>
      <vt:variant>
        <vt:i4>1703984</vt:i4>
      </vt:variant>
      <vt:variant>
        <vt:i4>56</vt:i4>
      </vt:variant>
      <vt:variant>
        <vt:i4>0</vt:i4>
      </vt:variant>
      <vt:variant>
        <vt:i4>5</vt:i4>
      </vt:variant>
      <vt:variant>
        <vt:lpwstr/>
      </vt:variant>
      <vt:variant>
        <vt:lpwstr>_Toc65709088</vt:lpwstr>
      </vt:variant>
      <vt:variant>
        <vt:i4>1376304</vt:i4>
      </vt:variant>
      <vt:variant>
        <vt:i4>50</vt:i4>
      </vt:variant>
      <vt:variant>
        <vt:i4>0</vt:i4>
      </vt:variant>
      <vt:variant>
        <vt:i4>5</vt:i4>
      </vt:variant>
      <vt:variant>
        <vt:lpwstr/>
      </vt:variant>
      <vt:variant>
        <vt:lpwstr>_Toc65709087</vt:lpwstr>
      </vt:variant>
      <vt:variant>
        <vt:i4>1310768</vt:i4>
      </vt:variant>
      <vt:variant>
        <vt:i4>44</vt:i4>
      </vt:variant>
      <vt:variant>
        <vt:i4>0</vt:i4>
      </vt:variant>
      <vt:variant>
        <vt:i4>5</vt:i4>
      </vt:variant>
      <vt:variant>
        <vt:lpwstr/>
      </vt:variant>
      <vt:variant>
        <vt:lpwstr>_Toc65709086</vt:lpwstr>
      </vt:variant>
      <vt:variant>
        <vt:i4>1507376</vt:i4>
      </vt:variant>
      <vt:variant>
        <vt:i4>38</vt:i4>
      </vt:variant>
      <vt:variant>
        <vt:i4>0</vt:i4>
      </vt:variant>
      <vt:variant>
        <vt:i4>5</vt:i4>
      </vt:variant>
      <vt:variant>
        <vt:lpwstr/>
      </vt:variant>
      <vt:variant>
        <vt:lpwstr>_Toc65709085</vt:lpwstr>
      </vt:variant>
      <vt:variant>
        <vt:i4>1441840</vt:i4>
      </vt:variant>
      <vt:variant>
        <vt:i4>32</vt:i4>
      </vt:variant>
      <vt:variant>
        <vt:i4>0</vt:i4>
      </vt:variant>
      <vt:variant>
        <vt:i4>5</vt:i4>
      </vt:variant>
      <vt:variant>
        <vt:lpwstr/>
      </vt:variant>
      <vt:variant>
        <vt:lpwstr>_Toc65709084</vt:lpwstr>
      </vt:variant>
      <vt:variant>
        <vt:i4>1114160</vt:i4>
      </vt:variant>
      <vt:variant>
        <vt:i4>26</vt:i4>
      </vt:variant>
      <vt:variant>
        <vt:i4>0</vt:i4>
      </vt:variant>
      <vt:variant>
        <vt:i4>5</vt:i4>
      </vt:variant>
      <vt:variant>
        <vt:lpwstr/>
      </vt:variant>
      <vt:variant>
        <vt:lpwstr>_Toc65709083</vt:lpwstr>
      </vt:variant>
      <vt:variant>
        <vt:i4>1048624</vt:i4>
      </vt:variant>
      <vt:variant>
        <vt:i4>20</vt:i4>
      </vt:variant>
      <vt:variant>
        <vt:i4>0</vt:i4>
      </vt:variant>
      <vt:variant>
        <vt:i4>5</vt:i4>
      </vt:variant>
      <vt:variant>
        <vt:lpwstr/>
      </vt:variant>
      <vt:variant>
        <vt:lpwstr>_Toc65709082</vt:lpwstr>
      </vt:variant>
      <vt:variant>
        <vt:i4>1245232</vt:i4>
      </vt:variant>
      <vt:variant>
        <vt:i4>14</vt:i4>
      </vt:variant>
      <vt:variant>
        <vt:i4>0</vt:i4>
      </vt:variant>
      <vt:variant>
        <vt:i4>5</vt:i4>
      </vt:variant>
      <vt:variant>
        <vt:lpwstr/>
      </vt:variant>
      <vt:variant>
        <vt:lpwstr>_Toc65709081</vt:lpwstr>
      </vt:variant>
      <vt:variant>
        <vt:i4>1769535</vt:i4>
      </vt:variant>
      <vt:variant>
        <vt:i4>8</vt:i4>
      </vt:variant>
      <vt:variant>
        <vt:i4>0</vt:i4>
      </vt:variant>
      <vt:variant>
        <vt:i4>5</vt:i4>
      </vt:variant>
      <vt:variant>
        <vt:lpwstr/>
      </vt:variant>
      <vt:variant>
        <vt:lpwstr>_Toc65709079</vt:lpwstr>
      </vt:variant>
      <vt:variant>
        <vt:i4>1703999</vt:i4>
      </vt:variant>
      <vt:variant>
        <vt:i4>2</vt:i4>
      </vt:variant>
      <vt:variant>
        <vt:i4>0</vt:i4>
      </vt:variant>
      <vt:variant>
        <vt:i4>5</vt:i4>
      </vt:variant>
      <vt:variant>
        <vt:lpwstr/>
      </vt:variant>
      <vt:variant>
        <vt:lpwstr>_Toc65709078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alice.lewis</dc:creator>
  <cp:keywords/>
  <dc:description/>
  <cp:lastModifiedBy>Sarah House</cp:lastModifiedBy>
  <cp:revision>3</cp:revision>
  <dcterms:created xsi:type="dcterms:W3CDTF">2024-12-04T11:57:00Z</dcterms:created>
  <dcterms:modified xsi:type="dcterms:W3CDTF">2024-12-04T11:58:00Z</dcterms:modified>
</cp:coreProperties>
</file>